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411" w:rsidRPr="007E29F6" w:rsidRDefault="00517059">
      <w:pPr>
        <w:widowControl w:val="0"/>
        <w:spacing w:after="0" w:line="240" w:lineRule="auto"/>
        <w:jc w:val="center"/>
        <w:rPr>
          <w:rFonts w:ascii="Times New Roman" w:eastAsia="Times New Roman" w:hAnsi="Times New Roman" w:cs="Times New Roman"/>
          <w:b/>
          <w:sz w:val="24"/>
          <w:szCs w:val="24"/>
        </w:rPr>
      </w:pPr>
      <w:bookmarkStart w:id="0" w:name="_heading=h.gjdgxs" w:colFirst="0" w:colLast="0"/>
      <w:bookmarkEnd w:id="0"/>
      <w:r w:rsidRPr="007E29F6">
        <w:rPr>
          <w:rFonts w:ascii="Times New Roman" w:eastAsia="Times New Roman" w:hAnsi="Times New Roman" w:cs="Times New Roman"/>
          <w:b/>
          <w:sz w:val="24"/>
          <w:szCs w:val="24"/>
        </w:rPr>
        <w:t>T.C.</w:t>
      </w:r>
    </w:p>
    <w:p w:rsidR="004D1411" w:rsidRPr="007E29F6" w:rsidRDefault="00517059">
      <w:pPr>
        <w:keepNext/>
        <w:widowControl w:val="0"/>
        <w:spacing w:after="0" w:line="24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MİLLÎ EĞİTİM BAKANLIĞI</w:t>
      </w:r>
    </w:p>
    <w:p w:rsidR="004D1411" w:rsidRPr="007E29F6" w:rsidRDefault="00517059">
      <w:pPr>
        <w:widowControl w:val="0"/>
        <w:spacing w:after="0" w:line="24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 xml:space="preserve">Öğretmen Yetiştirme ve Geliştirme Genel Müdürlüğü </w:t>
      </w:r>
    </w:p>
    <w:p w:rsidR="004D1411" w:rsidRPr="007E29F6" w:rsidRDefault="00517059">
      <w:pPr>
        <w:widowControl w:val="0"/>
        <w:spacing w:after="0" w:line="24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Mesleki Gelişim Programı</w:t>
      </w:r>
    </w:p>
    <w:p w:rsidR="004D1411" w:rsidRPr="007E29F6" w:rsidRDefault="004D1411">
      <w:pPr>
        <w:widowControl w:val="0"/>
        <w:spacing w:after="0" w:line="360" w:lineRule="auto"/>
        <w:jc w:val="center"/>
        <w:rPr>
          <w:rFonts w:ascii="Times New Roman" w:eastAsia="Times New Roman" w:hAnsi="Times New Roman" w:cs="Times New Roman"/>
          <w:b/>
          <w:sz w:val="24"/>
          <w:szCs w:val="24"/>
        </w:rPr>
      </w:pPr>
    </w:p>
    <w:tbl>
      <w:tblPr>
        <w:tblStyle w:val="a1"/>
        <w:tblW w:w="9464" w:type="dxa"/>
        <w:tblInd w:w="0" w:type="dxa"/>
        <w:tblBorders>
          <w:top w:val="single" w:sz="8" w:space="0" w:color="8064A2"/>
          <w:left w:val="single" w:sz="8" w:space="0" w:color="8064A2"/>
          <w:bottom w:val="single" w:sz="8" w:space="0" w:color="8064A2"/>
          <w:right w:val="single" w:sz="8" w:space="0" w:color="8064A2"/>
          <w:insideH w:val="single" w:sz="4" w:space="0" w:color="000000"/>
          <w:insideV w:val="single" w:sz="4" w:space="0" w:color="000000"/>
        </w:tblBorders>
        <w:tblLayout w:type="fixed"/>
        <w:tblLook w:val="0400" w:firstRow="0" w:lastRow="0" w:firstColumn="0" w:lastColumn="0" w:noHBand="0" w:noVBand="1"/>
      </w:tblPr>
      <w:tblGrid>
        <w:gridCol w:w="3070"/>
        <w:gridCol w:w="3842"/>
        <w:gridCol w:w="2552"/>
      </w:tblGrid>
      <w:tr w:rsidR="004D1411" w:rsidRPr="007E29F6">
        <w:tc>
          <w:tcPr>
            <w:tcW w:w="3070" w:type="dxa"/>
          </w:tcPr>
          <w:p w:rsidR="004D1411" w:rsidRPr="007E29F6" w:rsidRDefault="00517059">
            <w:pPr>
              <w:widowControl w:val="0"/>
              <w:spacing w:line="36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ALAN</w:t>
            </w:r>
          </w:p>
        </w:tc>
        <w:tc>
          <w:tcPr>
            <w:tcW w:w="3842" w:type="dxa"/>
          </w:tcPr>
          <w:p w:rsidR="004D1411" w:rsidRPr="007E29F6" w:rsidRDefault="00517059" w:rsidP="00F922CA">
            <w:pPr>
              <w:widowControl w:val="0"/>
              <w:spacing w:line="36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ALT ALAN</w:t>
            </w:r>
          </w:p>
        </w:tc>
        <w:tc>
          <w:tcPr>
            <w:tcW w:w="2552" w:type="dxa"/>
          </w:tcPr>
          <w:p w:rsidR="004D1411" w:rsidRPr="007E29F6" w:rsidRDefault="00517059">
            <w:pPr>
              <w:widowControl w:val="0"/>
              <w:spacing w:line="360" w:lineRule="auto"/>
              <w:jc w:val="center"/>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KODU</w:t>
            </w:r>
          </w:p>
        </w:tc>
      </w:tr>
      <w:tr w:rsidR="004D1411" w:rsidRPr="007E29F6">
        <w:tc>
          <w:tcPr>
            <w:tcW w:w="3070" w:type="dxa"/>
          </w:tcPr>
          <w:p w:rsidR="004D1411" w:rsidRPr="007E29F6" w:rsidRDefault="00F922CA">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 Eğitimleri</w:t>
            </w:r>
          </w:p>
        </w:tc>
        <w:tc>
          <w:tcPr>
            <w:tcW w:w="3842" w:type="dxa"/>
          </w:tcPr>
          <w:p w:rsidR="004D1411" w:rsidRPr="007E29F6" w:rsidRDefault="00F922CA" w:rsidP="00F922CA">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Özel Alan Eğitimleri</w:t>
            </w:r>
          </w:p>
        </w:tc>
        <w:tc>
          <w:tcPr>
            <w:tcW w:w="2552" w:type="dxa"/>
          </w:tcPr>
          <w:p w:rsidR="004D1411" w:rsidRPr="00F922CA" w:rsidRDefault="00F922CA">
            <w:pPr>
              <w:widowControl w:val="0"/>
              <w:spacing w:line="360" w:lineRule="auto"/>
              <w:jc w:val="center"/>
              <w:rPr>
                <w:rFonts w:ascii="Times New Roman" w:eastAsia="Times New Roman" w:hAnsi="Times New Roman" w:cs="Times New Roman"/>
                <w:b/>
                <w:sz w:val="24"/>
                <w:szCs w:val="24"/>
              </w:rPr>
            </w:pPr>
            <w:r w:rsidRPr="00F922CA">
              <w:rPr>
                <w:rFonts w:ascii="Times New Roman" w:hAnsi="Times New Roman" w:cs="Times New Roman"/>
                <w:b/>
                <w:color w:val="000000"/>
                <w:sz w:val="24"/>
                <w:szCs w:val="24"/>
                <w:shd w:val="clear" w:color="auto" w:fill="FFFFFF"/>
              </w:rPr>
              <w:t>2.02.08.02.049</w:t>
            </w:r>
          </w:p>
        </w:tc>
      </w:tr>
    </w:tbl>
    <w:p w:rsidR="004D1411" w:rsidRPr="007E29F6" w:rsidRDefault="004D1411">
      <w:pPr>
        <w:widowControl w:val="0"/>
        <w:spacing w:after="0" w:line="240" w:lineRule="auto"/>
        <w:jc w:val="center"/>
        <w:rPr>
          <w:rFonts w:ascii="Times New Roman" w:eastAsia="Times New Roman" w:hAnsi="Times New Roman" w:cs="Times New Roman"/>
          <w:b/>
          <w:sz w:val="24"/>
          <w:szCs w:val="24"/>
        </w:rPr>
      </w:pPr>
    </w:p>
    <w:p w:rsidR="004D1411" w:rsidRPr="007E29F6" w:rsidRDefault="00517059" w:rsidP="001C1480">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ADI</w:t>
      </w:r>
    </w:p>
    <w:p w:rsidR="002A58D2" w:rsidRPr="007E29F6" w:rsidRDefault="002A58D2" w:rsidP="002A58D2">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rsidR="008440D6" w:rsidRPr="007E29F6" w:rsidRDefault="008440D6" w:rsidP="002A58D2">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rPr>
      </w:pPr>
      <w:bookmarkStart w:id="1" w:name="_GoBack"/>
      <w:bookmarkEnd w:id="1"/>
      <w:r w:rsidRPr="007E29F6">
        <w:rPr>
          <w:rFonts w:ascii="Times New Roman" w:eastAsia="Times New Roman" w:hAnsi="Times New Roman" w:cs="Times New Roman"/>
          <w:sz w:val="24"/>
          <w:szCs w:val="24"/>
        </w:rPr>
        <w:t>Sanayi 4.0 Tabanlı Akıllı Dijital Fabrika Sistemleri Eğitimi Kursu</w:t>
      </w:r>
    </w:p>
    <w:p w:rsidR="002A58D2" w:rsidRPr="007E29F6" w:rsidRDefault="002A58D2" w:rsidP="002A58D2">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rPr>
      </w:pPr>
    </w:p>
    <w:p w:rsidR="004D1411" w:rsidRPr="007E29F6" w:rsidRDefault="00517059" w:rsidP="001C1480">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AMAÇLARI</w:t>
      </w:r>
    </w:p>
    <w:p w:rsidR="002A58D2" w:rsidRPr="007E29F6" w:rsidRDefault="002A58D2" w:rsidP="002A58D2">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rsidR="006E2504" w:rsidRPr="007E29F6" w:rsidRDefault="008440D6" w:rsidP="002A58D2">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Bu faaliyet; Elektrik-Elektronik Teknolojisi, Endüstriyel Otomasyon Teknolojileri alan öğretmenlerinin “Sanayi 4.0 Tabanlı Akıllı Dijital Fabrika Sistemleri” otomasyon sistemini kontrol etme becerilerini geliştirmek amacıyla düzenlenmiştir. Bu faaliyeti başarı ile tamamlayan her kursiyer;</w:t>
      </w:r>
    </w:p>
    <w:p w:rsidR="002A58D2" w:rsidRPr="007E29F6" w:rsidRDefault="002A58D2" w:rsidP="002A58D2">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Sanayi 4.</w:t>
      </w:r>
      <w:r w:rsidR="0062290C" w:rsidRPr="007E29F6">
        <w:rPr>
          <w:rFonts w:ascii="Times New Roman" w:eastAsia="Times New Roman" w:hAnsi="Times New Roman" w:cs="Times New Roman"/>
          <w:sz w:val="24"/>
          <w:szCs w:val="24"/>
        </w:rPr>
        <w:t>0 tanımını</w:t>
      </w:r>
      <w:r w:rsidRPr="007E29F6">
        <w:rPr>
          <w:rFonts w:ascii="Times New Roman" w:eastAsia="Times New Roman" w:hAnsi="Times New Roman" w:cs="Times New Roman"/>
          <w:sz w:val="24"/>
          <w:szCs w:val="24"/>
        </w:rPr>
        <w:t xml:space="preserve"> ve tarihi gelişimini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Sanayi 4.0 Tabanlı Akıllı Dijital Fabrika Sistemlerinin kullanım amaçlarını ifade eder.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Fabrikanın dijitalleştirilmesi kavramı örneklerle açıklar.</w:t>
      </w:r>
    </w:p>
    <w:p w:rsidR="004D1411" w:rsidRPr="007E29F6" w:rsidRDefault="0062290C"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Endüstriyel s</w:t>
      </w:r>
      <w:r w:rsidR="00517059" w:rsidRPr="007E29F6">
        <w:rPr>
          <w:rFonts w:ascii="Times New Roman" w:eastAsia="Times New Roman" w:hAnsi="Times New Roman" w:cs="Times New Roman"/>
          <w:sz w:val="24"/>
          <w:szCs w:val="24"/>
        </w:rPr>
        <w:t>ensörleri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RFID Teknolojilerini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Nesnelerin İnterneti (IoT) kavramını açıklar ve uygulamalarını gerçekleştirir</w:t>
      </w:r>
      <w:r w:rsidR="0062290C" w:rsidRPr="007E29F6">
        <w:rPr>
          <w:rFonts w:ascii="Times New Roman" w:eastAsia="Times New Roman" w:hAnsi="Times New Roman" w:cs="Times New Roman"/>
          <w:sz w:val="24"/>
          <w:szCs w:val="24"/>
        </w:rPr>
        <w:t>.</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Endüstriyel haberleşme protokolünü inceler.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Big Data, </w:t>
      </w:r>
      <w:r w:rsidR="0062290C" w:rsidRPr="007E29F6">
        <w:rPr>
          <w:rFonts w:ascii="Times New Roman" w:eastAsia="Times New Roman" w:hAnsi="Times New Roman" w:cs="Times New Roman"/>
          <w:sz w:val="24"/>
          <w:szCs w:val="24"/>
        </w:rPr>
        <w:t>Bulut uygulamalarının içeriklerini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Veri güvenliği kavramlarını </w:t>
      </w:r>
      <w:r w:rsidR="0062290C" w:rsidRPr="007E29F6">
        <w:rPr>
          <w:rFonts w:ascii="Times New Roman" w:eastAsia="Times New Roman" w:hAnsi="Times New Roman" w:cs="Times New Roman"/>
          <w:sz w:val="24"/>
          <w:szCs w:val="24"/>
        </w:rPr>
        <w:t>açıklar</w:t>
      </w:r>
      <w:r w:rsidRPr="007E29F6">
        <w:rPr>
          <w:rFonts w:ascii="Times New Roman" w:eastAsia="Times New Roman" w:hAnsi="Times New Roman" w:cs="Times New Roman"/>
          <w:sz w:val="24"/>
          <w:szCs w:val="24"/>
        </w:rPr>
        <w:t xml:space="preserve">. </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Veri tabanı yapısını kullanır.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Yapay Zeka ve Makine Öğrenmesi yöntemlerini </w:t>
      </w:r>
      <w:r w:rsidR="0062290C" w:rsidRPr="007E29F6">
        <w:rPr>
          <w:rFonts w:ascii="Times New Roman" w:eastAsia="Times New Roman" w:hAnsi="Times New Roman" w:cs="Times New Roman"/>
          <w:sz w:val="24"/>
          <w:szCs w:val="24"/>
        </w:rPr>
        <w:t>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Gömülü Sistemler özelliklerini </w:t>
      </w:r>
      <w:r w:rsidR="0062290C" w:rsidRPr="007E29F6">
        <w:rPr>
          <w:rFonts w:ascii="Times New Roman" w:eastAsia="Times New Roman" w:hAnsi="Times New Roman" w:cs="Times New Roman"/>
          <w:sz w:val="24"/>
          <w:szCs w:val="24"/>
        </w:rPr>
        <w:t>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PLC donanım yapısını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PLC programı yazar ve yükler.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PLC komutlarını kullanır.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Endüstriyel robotları ve özelliklerini </w:t>
      </w:r>
      <w:r w:rsidR="0062290C" w:rsidRPr="007E29F6">
        <w:rPr>
          <w:rFonts w:ascii="Times New Roman" w:eastAsia="Times New Roman" w:hAnsi="Times New Roman" w:cs="Times New Roman"/>
          <w:sz w:val="24"/>
          <w:szCs w:val="24"/>
        </w:rPr>
        <w:t>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Adaptif ve Mobil robot uygulamaları hakkında bilgi sahibi olur. </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Artırılmış Gerçeklik (AR) ve Sanallaştırma uygulamalarını </w:t>
      </w:r>
      <w:r w:rsidR="0062290C" w:rsidRPr="007E29F6">
        <w:rPr>
          <w:rFonts w:ascii="Times New Roman" w:eastAsia="Times New Roman" w:hAnsi="Times New Roman" w:cs="Times New Roman"/>
          <w:sz w:val="24"/>
          <w:szCs w:val="24"/>
        </w:rPr>
        <w:t>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İmalat Yönetim Sistemi’ni(MES, </w:t>
      </w:r>
      <w:hyperlink r:id="rId8">
        <w:r w:rsidRPr="007E29F6">
          <w:rPr>
            <w:rFonts w:ascii="Times New Roman" w:eastAsia="Times New Roman" w:hAnsi="Times New Roman" w:cs="Times New Roman"/>
            <w:sz w:val="24"/>
            <w:szCs w:val="24"/>
          </w:rPr>
          <w:t>Manufacturing Execution System</w:t>
        </w:r>
      </w:hyperlink>
      <w:r w:rsidRPr="007E29F6">
        <w:rPr>
          <w:rFonts w:ascii="Times New Roman" w:eastAsia="Times New Roman" w:hAnsi="Times New Roman" w:cs="Times New Roman"/>
          <w:sz w:val="24"/>
          <w:szCs w:val="24"/>
        </w:rPr>
        <w:t>) açıklar.</w:t>
      </w:r>
    </w:p>
    <w:p w:rsidR="004D1411" w:rsidRPr="007E29F6" w:rsidRDefault="00517059" w:rsidP="002A58D2">
      <w:pPr>
        <w:numPr>
          <w:ilvl w:val="0"/>
          <w:numId w:val="3"/>
        </w:numPr>
        <w:spacing w:after="0" w:line="240" w:lineRule="auto"/>
        <w:ind w:left="720"/>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MES ile sipariş vererek üretimi gerçekleştirir.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Alanı ile ilgili konu ve kavramları analiz eder.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Alanı ile ilgili temel bilgi ve veri kaynaklarını sınıflandırır.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Sağlıklı, güvenli ve estetik öğrenme ortamları düzenler.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 xml:space="preserve">Alanının eğitim ve öğretimi için gerekli olan becerileri sergiler. </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Etkili iletişim yöntem ve tekniklerini kullanmaya özen gösterir.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Meslektaşlarıyla bilgi ve deneyim paylaşımına açıktır.</w:t>
      </w:r>
    </w:p>
    <w:p w:rsidR="0062290C" w:rsidRPr="0062290C" w:rsidRDefault="0062290C" w:rsidP="002A58D2">
      <w:pPr>
        <w:numPr>
          <w:ilvl w:val="0"/>
          <w:numId w:val="3"/>
        </w:numPr>
        <w:spacing w:after="0" w:line="240" w:lineRule="auto"/>
        <w:ind w:left="720"/>
        <w:jc w:val="both"/>
        <w:textDirection w:val="btLr"/>
        <w:rPr>
          <w:rFonts w:ascii="Times New Roman" w:eastAsia="Times New Roman" w:hAnsi="Times New Roman" w:cs="Times New Roman"/>
          <w:sz w:val="24"/>
          <w:szCs w:val="24"/>
        </w:rPr>
      </w:pPr>
      <w:r w:rsidRPr="0062290C">
        <w:rPr>
          <w:rFonts w:ascii="Times New Roman" w:eastAsia="Times New Roman" w:hAnsi="Times New Roman" w:cs="Times New Roman"/>
          <w:sz w:val="24"/>
          <w:szCs w:val="24"/>
        </w:rPr>
        <w:t>Kişisel ve mesleki yönden kendisini geliştirmeye yönelik faaliyetlerde bulunur.</w:t>
      </w:r>
    </w:p>
    <w:p w:rsidR="0062290C" w:rsidRDefault="0062290C" w:rsidP="0062290C">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lang w:eastAsia="en-US"/>
        </w:rPr>
      </w:pPr>
    </w:p>
    <w:p w:rsidR="00753A7C" w:rsidRDefault="00753A7C" w:rsidP="0062290C">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lang w:eastAsia="en-US"/>
        </w:rPr>
      </w:pPr>
    </w:p>
    <w:p w:rsidR="00753A7C" w:rsidRPr="0062290C" w:rsidRDefault="00753A7C" w:rsidP="0062290C">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lang w:eastAsia="en-US"/>
        </w:rPr>
      </w:pPr>
    </w:p>
    <w:p w:rsidR="0062290C" w:rsidRPr="0062290C" w:rsidRDefault="0062290C" w:rsidP="001C1480">
      <w:pPr>
        <w:widowControl w:val="0"/>
        <w:numPr>
          <w:ilvl w:val="0"/>
          <w:numId w:val="8"/>
        </w:numPr>
        <w:autoSpaceDE w:val="0"/>
        <w:autoSpaceDN w:val="0"/>
        <w:adjustRightInd w:val="0"/>
        <w:spacing w:after="0" w:line="240" w:lineRule="auto"/>
        <w:ind w:left="284" w:hanging="284"/>
        <w:jc w:val="both"/>
        <w:textDirection w:val="btLr"/>
        <w:rPr>
          <w:rFonts w:ascii="Times New Roman" w:hAnsi="Times New Roman" w:cs="Times New Roman"/>
          <w:b/>
          <w:color w:val="000000"/>
          <w:sz w:val="24"/>
          <w:szCs w:val="24"/>
        </w:rPr>
      </w:pPr>
      <w:r w:rsidRPr="0062290C">
        <w:rPr>
          <w:rFonts w:ascii="Times New Roman" w:hAnsi="Times New Roman" w:cs="Times New Roman"/>
          <w:b/>
          <w:color w:val="000000"/>
          <w:sz w:val="24"/>
          <w:szCs w:val="24"/>
        </w:rPr>
        <w:lastRenderedPageBreak/>
        <w:t>ETKİNLİĞİN İLİŞKİLİ OLDUĞU YETERLİKLER</w:t>
      </w:r>
    </w:p>
    <w:p w:rsidR="0062290C" w:rsidRPr="0062290C" w:rsidRDefault="0062290C" w:rsidP="0062290C">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val="en-US"/>
        </w:rPr>
      </w:pPr>
    </w:p>
    <w:p w:rsidR="0062290C" w:rsidRPr="0062290C" w:rsidRDefault="0062290C" w:rsidP="002A58D2">
      <w:pPr>
        <w:widowControl w:val="0"/>
        <w:numPr>
          <w:ilvl w:val="0"/>
          <w:numId w:val="23"/>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sidRPr="0062290C">
        <w:rPr>
          <w:rFonts w:ascii="Times New Roman" w:eastAsia="NSimSun" w:hAnsi="Times New Roman" w:cs="Times New Roman"/>
          <w:b/>
          <w:sz w:val="24"/>
          <w:szCs w:val="24"/>
          <w:lang w:val="en-US"/>
        </w:rPr>
        <w:t>MESLEKİ BİLGİ</w:t>
      </w:r>
    </w:p>
    <w:p w:rsidR="0062290C" w:rsidRP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62290C">
        <w:rPr>
          <w:rFonts w:ascii="Times New Roman" w:eastAsia="NSimSun" w:hAnsi="Times New Roman" w:cs="Times New Roman"/>
          <w:sz w:val="24"/>
          <w:szCs w:val="24"/>
          <w:lang w:val="en-US"/>
        </w:rPr>
        <w:t>Al. Alan Bilgisi</w:t>
      </w:r>
    </w:p>
    <w:p w:rsidR="0062290C" w:rsidRP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62290C">
        <w:rPr>
          <w:rFonts w:ascii="Times New Roman" w:eastAsia="NSimSun" w:hAnsi="Times New Roman" w:cs="Times New Roman"/>
          <w:sz w:val="24"/>
          <w:szCs w:val="24"/>
          <w:lang w:val="en-US"/>
        </w:rPr>
        <w:t>A2. Alan Eğitimi Bilgisi</w:t>
      </w:r>
    </w:p>
    <w:p w:rsidR="0062290C" w:rsidRP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rsidR="0062290C" w:rsidRPr="0062290C" w:rsidRDefault="0062290C" w:rsidP="002A58D2">
      <w:pPr>
        <w:widowControl w:val="0"/>
        <w:numPr>
          <w:ilvl w:val="0"/>
          <w:numId w:val="23"/>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sidRPr="0062290C">
        <w:rPr>
          <w:rFonts w:ascii="Times New Roman" w:eastAsia="NSimSun" w:hAnsi="Times New Roman" w:cs="Times New Roman"/>
          <w:b/>
          <w:sz w:val="24"/>
          <w:szCs w:val="24"/>
          <w:lang w:val="en-US"/>
        </w:rPr>
        <w:t>MESLEKİ BECERİ</w:t>
      </w:r>
    </w:p>
    <w:p w:rsidR="0062290C" w:rsidRP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62290C">
        <w:rPr>
          <w:rFonts w:ascii="Times New Roman" w:eastAsia="NSimSun" w:hAnsi="Times New Roman" w:cs="Times New Roman"/>
          <w:sz w:val="24"/>
          <w:szCs w:val="24"/>
          <w:lang w:val="en-US"/>
        </w:rPr>
        <w:t>Bl. Eğitim Öğretimi Planlama</w:t>
      </w:r>
    </w:p>
    <w:p w:rsid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62290C">
        <w:rPr>
          <w:rFonts w:ascii="Times New Roman" w:eastAsia="NSimSun" w:hAnsi="Times New Roman" w:cs="Times New Roman"/>
          <w:sz w:val="24"/>
          <w:szCs w:val="24"/>
          <w:lang w:val="en-US"/>
        </w:rPr>
        <w:t>B2. Öğrenme Ortamları Oluşturma</w:t>
      </w:r>
    </w:p>
    <w:p w:rsidR="00753A7C" w:rsidRPr="0062290C" w:rsidRDefault="00753A7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rsidR="0062290C" w:rsidRPr="0062290C" w:rsidRDefault="00753A7C" w:rsidP="002A58D2">
      <w:pPr>
        <w:widowControl w:val="0"/>
        <w:numPr>
          <w:ilvl w:val="0"/>
          <w:numId w:val="23"/>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Pr>
          <w:rFonts w:ascii="Times New Roman" w:eastAsia="NSimSun" w:hAnsi="Times New Roman" w:cs="Times New Roman"/>
          <w:b/>
          <w:sz w:val="24"/>
          <w:szCs w:val="24"/>
          <w:lang w:val="en-US"/>
        </w:rPr>
        <w:t>TUTUM VE DEĞ</w:t>
      </w:r>
      <w:r w:rsidR="0062290C" w:rsidRPr="0062290C">
        <w:rPr>
          <w:rFonts w:ascii="Times New Roman" w:eastAsia="NSimSun" w:hAnsi="Times New Roman" w:cs="Times New Roman"/>
          <w:b/>
          <w:sz w:val="24"/>
          <w:szCs w:val="24"/>
          <w:lang w:val="en-US"/>
        </w:rPr>
        <w:t>ERLER</w:t>
      </w:r>
    </w:p>
    <w:p w:rsidR="0062290C" w:rsidRPr="0062290C" w:rsidRDefault="0062290C" w:rsidP="0062290C">
      <w:pPr>
        <w:suppressAutoHyphens/>
        <w:spacing w:after="0" w:line="1" w:lineRule="atLeast"/>
        <w:ind w:left="709" w:right="679"/>
        <w:jc w:val="both"/>
        <w:textAlignment w:val="top"/>
        <w:outlineLvl w:val="0"/>
        <w:rPr>
          <w:rFonts w:ascii="Times New Roman" w:eastAsia="Arial Unicode MS" w:hAnsi="Times New Roman" w:cs="Times New Roman"/>
          <w:b/>
          <w:sz w:val="24"/>
          <w:szCs w:val="24"/>
          <w:bdr w:val="nil"/>
          <w:lang w:val="en-US"/>
        </w:rPr>
      </w:pPr>
      <w:r w:rsidRPr="0062290C">
        <w:rPr>
          <w:rFonts w:ascii="Times New Roman" w:eastAsia="Times New Roman" w:hAnsi="Times New Roman" w:cs="Times New Roman"/>
          <w:sz w:val="24"/>
          <w:szCs w:val="24"/>
          <w:lang w:val="en-US"/>
        </w:rPr>
        <w:t xml:space="preserve">C2. Öğrenciye </w:t>
      </w:r>
      <w:r w:rsidRPr="0062290C">
        <w:rPr>
          <w:rFonts w:ascii="Times New Roman" w:eastAsia="NSimSun" w:hAnsi="Times New Roman" w:cs="Times New Roman"/>
          <w:sz w:val="24"/>
          <w:szCs w:val="24"/>
          <w:lang w:val="en-US"/>
        </w:rPr>
        <w:t>Yaklaşım</w:t>
      </w:r>
    </w:p>
    <w:p w:rsidR="0062290C" w:rsidRPr="0062290C" w:rsidRDefault="0062290C" w:rsidP="0062290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62290C">
        <w:rPr>
          <w:rFonts w:ascii="Times New Roman" w:eastAsia="NSimSun" w:hAnsi="Times New Roman" w:cs="Times New Roman"/>
          <w:sz w:val="24"/>
          <w:szCs w:val="24"/>
          <w:lang w:val="en-US"/>
        </w:rPr>
        <w:t>C3. İletişim ve İş Birliği</w:t>
      </w:r>
    </w:p>
    <w:p w:rsidR="0062290C" w:rsidRPr="007E29F6" w:rsidRDefault="0062290C" w:rsidP="0062290C">
      <w:pPr>
        <w:spacing w:after="0" w:line="240" w:lineRule="auto"/>
        <w:jc w:val="both"/>
        <w:rPr>
          <w:rFonts w:ascii="Times New Roman" w:eastAsia="Times New Roman" w:hAnsi="Times New Roman" w:cs="Times New Roman"/>
          <w:sz w:val="24"/>
          <w:szCs w:val="24"/>
        </w:rPr>
      </w:pPr>
    </w:p>
    <w:p w:rsidR="004D1411" w:rsidRPr="007E29F6" w:rsidRDefault="00517059" w:rsidP="001C1480">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SÜRESİ</w:t>
      </w:r>
    </w:p>
    <w:p w:rsidR="002A58D2" w:rsidRPr="007E29F6" w:rsidRDefault="002A58D2" w:rsidP="0062290C">
      <w:pPr>
        <w:pStyle w:val="ListeParagraf"/>
        <w:widowControl w:val="0"/>
        <w:autoSpaceDE w:val="0"/>
        <w:autoSpaceDN w:val="0"/>
        <w:adjustRightInd w:val="0"/>
        <w:jc w:val="both"/>
        <w:rPr>
          <w:rFonts w:eastAsia="Calibri"/>
          <w:b/>
          <w:color w:val="000000"/>
          <w:sz w:val="24"/>
        </w:rPr>
      </w:pPr>
    </w:p>
    <w:p w:rsidR="0062290C" w:rsidRPr="007E29F6" w:rsidRDefault="0062290C" w:rsidP="002A58D2">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lang w:eastAsia="en-US"/>
        </w:rPr>
      </w:pPr>
      <w:r w:rsidRPr="007E29F6">
        <w:rPr>
          <w:rFonts w:ascii="Times New Roman" w:hAnsi="Times New Roman" w:cs="Times New Roman"/>
          <w:noProof/>
          <w:sz w:val="24"/>
          <w:szCs w:val="24"/>
          <w:lang w:eastAsia="en-US"/>
        </w:rPr>
        <w:t>Faaliyetin</w:t>
      </w:r>
      <w:r w:rsidR="00753A7C">
        <w:rPr>
          <w:rFonts w:ascii="Times New Roman" w:hAnsi="Times New Roman" w:cs="Times New Roman"/>
          <w:noProof/>
          <w:sz w:val="24"/>
          <w:szCs w:val="24"/>
          <w:lang w:eastAsia="en-US"/>
        </w:rPr>
        <w:t xml:space="preserve"> süresi 80 ders saatidir</w:t>
      </w:r>
    </w:p>
    <w:p w:rsidR="002A58D2" w:rsidRPr="007E29F6" w:rsidRDefault="002A58D2" w:rsidP="0062290C">
      <w:pPr>
        <w:pStyle w:val="ListeParagraf"/>
        <w:widowControl w:val="0"/>
        <w:autoSpaceDE w:val="0"/>
        <w:autoSpaceDN w:val="0"/>
        <w:adjustRightInd w:val="0"/>
        <w:jc w:val="both"/>
        <w:rPr>
          <w:sz w:val="24"/>
        </w:rPr>
      </w:pPr>
    </w:p>
    <w:p w:rsidR="004D1411" w:rsidRPr="007E29F6" w:rsidRDefault="00517059" w:rsidP="001C1480">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HEDEF KİTLESİ</w:t>
      </w:r>
    </w:p>
    <w:p w:rsidR="002A58D2" w:rsidRPr="007E29F6" w:rsidRDefault="002A58D2" w:rsidP="002A58D2">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rsidR="004D1411" w:rsidRPr="007E29F6" w:rsidRDefault="0062290C" w:rsidP="002A58D2">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lang w:eastAsia="en-US"/>
        </w:rPr>
      </w:pPr>
      <w:r w:rsidRPr="007E29F6">
        <w:rPr>
          <w:rFonts w:ascii="Times New Roman" w:hAnsi="Times New Roman" w:cs="Times New Roman"/>
          <w:noProof/>
          <w:sz w:val="24"/>
          <w:szCs w:val="24"/>
          <w:lang w:eastAsia="en-US"/>
        </w:rPr>
        <w:t>Bakanlığımıza bağlı okul ve kurumlarda görev yapan Elektrik-Elektronik Teknolojisi, Endüstriyel Otomasyon Teknolojileri alan öğretmenleri</w:t>
      </w:r>
    </w:p>
    <w:p w:rsidR="002A58D2" w:rsidRPr="007E29F6" w:rsidRDefault="002A58D2" w:rsidP="002A58D2">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lang w:eastAsia="en-US"/>
        </w:rPr>
      </w:pPr>
    </w:p>
    <w:p w:rsidR="004D1411" w:rsidRPr="007E29F6" w:rsidRDefault="00517059" w:rsidP="001C1480">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UYGULANMASI İLE İLGİLİ AÇIKLAMALAR</w:t>
      </w:r>
    </w:p>
    <w:p w:rsidR="002A58D2" w:rsidRPr="007E29F6" w:rsidRDefault="002A58D2" w:rsidP="002A58D2">
      <w:pPr>
        <w:widowControl w:val="0"/>
        <w:autoSpaceDE w:val="0"/>
        <w:autoSpaceDN w:val="0"/>
        <w:adjustRightInd w:val="0"/>
        <w:spacing w:after="0" w:line="240" w:lineRule="auto"/>
        <w:ind w:left="284"/>
        <w:jc w:val="both"/>
        <w:rPr>
          <w:rFonts w:ascii="Times New Roman" w:hAnsi="Times New Roman" w:cs="Times New Roman"/>
          <w:b/>
          <w:color w:val="000000"/>
          <w:sz w:val="24"/>
          <w:szCs w:val="24"/>
        </w:rPr>
      </w:pPr>
    </w:p>
    <w:p w:rsidR="004D1411" w:rsidRPr="007E29F6" w:rsidRDefault="00517059" w:rsidP="0062290C">
      <w:pPr>
        <w:numPr>
          <w:ilvl w:val="0"/>
          <w:numId w:val="24"/>
        </w:numPr>
        <w:spacing w:after="0" w:line="240" w:lineRule="auto"/>
        <w:jc w:val="both"/>
        <w:textDirection w:val="btL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Eğitim görevlisi olarak</w:t>
      </w:r>
      <w:r w:rsidR="0062290C" w:rsidRPr="007E29F6">
        <w:rPr>
          <w:rFonts w:ascii="Times New Roman" w:eastAsia="Times New Roman" w:hAnsi="Times New Roman" w:cs="Times New Roman"/>
          <w:sz w:val="24"/>
          <w:szCs w:val="24"/>
        </w:rPr>
        <w:t>,</w:t>
      </w:r>
      <w:r w:rsidRPr="007E29F6">
        <w:rPr>
          <w:rFonts w:ascii="Times New Roman" w:eastAsia="Times New Roman" w:hAnsi="Times New Roman" w:cs="Times New Roman"/>
          <w:sz w:val="24"/>
          <w:szCs w:val="24"/>
        </w:rPr>
        <w:t xml:space="preserve"> “Sanayi 4.0 Tabanlı Akıllı Dijital Fabrika Sistemleri” </w:t>
      </w:r>
      <w:r w:rsidR="0062290C" w:rsidRPr="007E29F6">
        <w:rPr>
          <w:rFonts w:ascii="Times New Roman" w:eastAsia="Times New Roman" w:hAnsi="Times New Roman" w:cs="Times New Roman"/>
          <w:sz w:val="24"/>
          <w:szCs w:val="24"/>
        </w:rPr>
        <w:t>konusunda sektör deneyimi olan uzman / akademisyen ya da bu konuda hizmet içi eğitimler veren öğretmenler görevlendirilecektir.</w:t>
      </w:r>
    </w:p>
    <w:p w:rsidR="0062290C" w:rsidRPr="007E29F6" w:rsidRDefault="007465F1" w:rsidP="0062290C">
      <w:pPr>
        <w:numPr>
          <w:ilvl w:val="0"/>
          <w:numId w:val="2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Eğitim, merkezî / mahallî</w:t>
      </w:r>
      <w:r w:rsidR="0062290C" w:rsidRPr="007E29F6">
        <w:rPr>
          <w:rFonts w:ascii="Times New Roman" w:eastAsia="Times New Roman" w:hAnsi="Times New Roman" w:cs="Times New Roman"/>
          <w:sz w:val="24"/>
          <w:szCs w:val="24"/>
        </w:rPr>
        <w:t xml:space="preserve"> olarak verilecektir.</w:t>
      </w:r>
    </w:p>
    <w:p w:rsidR="001C3492" w:rsidRPr="007E29F6" w:rsidRDefault="001C3492" w:rsidP="002A58D2">
      <w:pPr>
        <w:numPr>
          <w:ilvl w:val="0"/>
          <w:numId w:val="24"/>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Teorik Eğitim,</w:t>
      </w:r>
      <w:r w:rsidR="00517059" w:rsidRPr="007E29F6">
        <w:rPr>
          <w:rFonts w:ascii="Times New Roman" w:eastAsia="Times New Roman" w:hAnsi="Times New Roman" w:cs="Times New Roman"/>
          <w:sz w:val="24"/>
          <w:szCs w:val="24"/>
        </w:rPr>
        <w:t xml:space="preserve"> internet bağlantılı bilgisayar ve projeksiyon cihazı ya da etkileşimli tahta olan eğitim ortamında gerçekleştirilecektir.</w:t>
      </w:r>
    </w:p>
    <w:p w:rsidR="004D1411" w:rsidRPr="007E29F6" w:rsidRDefault="001C3492" w:rsidP="002A58D2">
      <w:pPr>
        <w:numPr>
          <w:ilvl w:val="0"/>
          <w:numId w:val="24"/>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Uygulamalı Eğitim, Sanayi 4.0 Tabanlı Akıllı Dijital Fabrika Sistemlerini barındıran atölye ve laboratuvar </w:t>
      </w:r>
      <w:r w:rsidR="007E29F6" w:rsidRPr="007E29F6">
        <w:rPr>
          <w:rFonts w:ascii="Times New Roman" w:eastAsia="Times New Roman" w:hAnsi="Times New Roman" w:cs="Times New Roman"/>
          <w:sz w:val="24"/>
          <w:szCs w:val="24"/>
        </w:rPr>
        <w:t>ortamında verilecektir</w:t>
      </w:r>
      <w:r w:rsidRPr="007E29F6">
        <w:rPr>
          <w:rFonts w:ascii="Times New Roman" w:eastAsia="Times New Roman" w:hAnsi="Times New Roman" w:cs="Times New Roman"/>
          <w:sz w:val="24"/>
          <w:szCs w:val="24"/>
        </w:rPr>
        <w:t>.</w:t>
      </w:r>
      <w:r w:rsidR="00517059" w:rsidRPr="007E29F6">
        <w:rPr>
          <w:rFonts w:ascii="Times New Roman" w:eastAsia="Times New Roman" w:hAnsi="Times New Roman" w:cs="Times New Roman"/>
          <w:sz w:val="24"/>
          <w:szCs w:val="24"/>
        </w:rPr>
        <w:t xml:space="preserve"> </w:t>
      </w:r>
    </w:p>
    <w:p w:rsidR="004D1411" w:rsidRPr="007E29F6" w:rsidRDefault="00517059" w:rsidP="002A58D2">
      <w:pPr>
        <w:numPr>
          <w:ilvl w:val="0"/>
          <w:numId w:val="24"/>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Eğitim ortamı kursiyerlerin etkin iletişim kurabileceği biçimde düzenlenecektir.</w:t>
      </w:r>
    </w:p>
    <w:p w:rsidR="004D1411" w:rsidRPr="007E29F6" w:rsidRDefault="00517059" w:rsidP="002A58D2">
      <w:pPr>
        <w:numPr>
          <w:ilvl w:val="0"/>
          <w:numId w:val="24"/>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Kursiyer sayısı dikkate alınarak ortamda gerekli ışık ve ses düzeni sağlanacaktır. </w:t>
      </w:r>
    </w:p>
    <w:p w:rsidR="0062290C" w:rsidRPr="007E29F6" w:rsidRDefault="00517059" w:rsidP="002A58D2">
      <w:pPr>
        <w:numPr>
          <w:ilvl w:val="0"/>
          <w:numId w:val="24"/>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Eğitim içerikleri uygun </w:t>
      </w:r>
      <w:r w:rsidR="001C3492" w:rsidRPr="007E29F6">
        <w:rPr>
          <w:rFonts w:ascii="Times New Roman" w:eastAsia="Times New Roman" w:hAnsi="Times New Roman" w:cs="Times New Roman"/>
          <w:sz w:val="24"/>
          <w:szCs w:val="24"/>
        </w:rPr>
        <w:t>materyallerle desteklenecektir.</w:t>
      </w:r>
    </w:p>
    <w:p w:rsidR="002A58D2" w:rsidRPr="007E29F6" w:rsidRDefault="002A58D2" w:rsidP="002A58D2">
      <w:pPr>
        <w:spacing w:after="0" w:line="240" w:lineRule="auto"/>
        <w:ind w:left="720"/>
        <w:jc w:val="both"/>
        <w:rPr>
          <w:rFonts w:ascii="Times New Roman" w:eastAsia="Times New Roman" w:hAnsi="Times New Roman" w:cs="Times New Roman"/>
          <w:sz w:val="24"/>
          <w:szCs w:val="24"/>
        </w:rPr>
      </w:pPr>
    </w:p>
    <w:p w:rsidR="004D1411" w:rsidRPr="007E29F6" w:rsidRDefault="00517059" w:rsidP="002A58D2">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t>ETKİNLİĞİN İÇERİĞİ</w:t>
      </w:r>
    </w:p>
    <w:p w:rsidR="004D1411" w:rsidRPr="007E29F6" w:rsidRDefault="004D1411" w:rsidP="002A58D2">
      <w:pPr>
        <w:widowControl w:val="0"/>
        <w:tabs>
          <w:tab w:val="left" w:pos="720"/>
        </w:tabs>
        <w:spacing w:after="0" w:line="240" w:lineRule="auto"/>
        <w:rPr>
          <w:rFonts w:ascii="Times New Roman" w:eastAsia="Times New Roman" w:hAnsi="Times New Roman" w:cs="Times New Roman"/>
          <w:b/>
          <w:sz w:val="24"/>
          <w:szCs w:val="24"/>
        </w:rPr>
      </w:pPr>
    </w:p>
    <w:tbl>
      <w:tblPr>
        <w:tblStyle w:val="a2"/>
        <w:tblW w:w="9072" w:type="dxa"/>
        <w:jc w:val="center"/>
        <w:tblInd w:w="0" w:type="dxa"/>
        <w:tblLayout w:type="fixed"/>
        <w:tblLook w:val="0400" w:firstRow="0" w:lastRow="0" w:firstColumn="0" w:lastColumn="0" w:noHBand="0" w:noVBand="1"/>
      </w:tblPr>
      <w:tblGrid>
        <w:gridCol w:w="7797"/>
        <w:gridCol w:w="1275"/>
      </w:tblGrid>
      <w:tr w:rsidR="00247111" w:rsidRPr="007E29F6" w:rsidTr="0001619C">
        <w:trPr>
          <w:cantSplit/>
          <w:trHeight w:val="394"/>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01619C">
            <w:pPr>
              <w:widowControl w:val="0"/>
              <w:spacing w:line="276" w:lineRule="auto"/>
              <w:ind w:right="-828"/>
              <w:rPr>
                <w:rFonts w:ascii="Times New Roman" w:eastAsia="Times New Roman" w:hAnsi="Times New Roman" w:cs="Times New Roman"/>
                <w:b/>
                <w:sz w:val="24"/>
                <w:szCs w:val="24"/>
              </w:rPr>
            </w:pPr>
            <w:r w:rsidRPr="007E29F6">
              <w:rPr>
                <w:rFonts w:ascii="Times New Roman" w:eastAsia="Times New Roman" w:hAnsi="Times New Roman" w:cs="Times New Roman"/>
                <w:b/>
                <w:sz w:val="24"/>
                <w:szCs w:val="24"/>
              </w:rPr>
              <w:t>Konular</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widowControl w:val="0"/>
              <w:spacing w:line="276" w:lineRule="auto"/>
              <w:ind w:right="-828"/>
              <w:rPr>
                <w:rFonts w:ascii="Times New Roman" w:eastAsia="Times New Roman" w:hAnsi="Times New Roman" w:cs="Times New Roman"/>
                <w:sz w:val="24"/>
                <w:szCs w:val="24"/>
              </w:rPr>
            </w:pPr>
            <w:r w:rsidRPr="007E29F6">
              <w:rPr>
                <w:rFonts w:ascii="Times New Roman" w:eastAsia="Times New Roman" w:hAnsi="Times New Roman" w:cs="Times New Roman"/>
                <w:b/>
                <w:sz w:val="24"/>
                <w:szCs w:val="24"/>
              </w:rPr>
              <w:t>Süre (Saat)</w:t>
            </w:r>
          </w:p>
        </w:tc>
      </w:tr>
      <w:tr w:rsidR="00247111" w:rsidRPr="007E29F6" w:rsidTr="002A00E2">
        <w:trPr>
          <w:trHeight w:val="685"/>
          <w:jc w:val="center"/>
        </w:trPr>
        <w:tc>
          <w:tcPr>
            <w:tcW w:w="7797" w:type="dxa"/>
            <w:tcBorders>
              <w:top w:val="single" w:sz="6" w:space="0" w:color="000000"/>
              <w:left w:val="single" w:sz="6" w:space="0" w:color="000000"/>
              <w:right w:val="single" w:sz="4"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 xml:space="preserve">Sanayi 4.0a Giriş </w:t>
            </w:r>
          </w:p>
          <w:p w:rsidR="00247111" w:rsidRPr="007E29F6" w:rsidRDefault="00247111" w:rsidP="007465F1">
            <w:pPr>
              <w:pStyle w:val="ListeParagraf"/>
              <w:numPr>
                <w:ilvl w:val="0"/>
                <w:numId w:val="27"/>
              </w:numPr>
              <w:pBdr>
                <w:top w:val="nil"/>
                <w:left w:val="nil"/>
                <w:bottom w:val="nil"/>
                <w:right w:val="nil"/>
                <w:between w:val="nil"/>
              </w:pBdr>
              <w:ind w:right="28"/>
              <w:contextualSpacing w:val="0"/>
              <w:rPr>
                <w:color w:val="000000"/>
                <w:sz w:val="24"/>
              </w:rPr>
            </w:pPr>
            <w:r w:rsidRPr="007E29F6">
              <w:rPr>
                <w:color w:val="000000"/>
                <w:sz w:val="24"/>
              </w:rPr>
              <w:t>Günlük Hayatımızda Dijitalleşme</w:t>
            </w:r>
          </w:p>
          <w:p w:rsidR="00247111" w:rsidRPr="007E29F6" w:rsidRDefault="00247111" w:rsidP="007465F1">
            <w:pPr>
              <w:pStyle w:val="ListeParagraf"/>
              <w:numPr>
                <w:ilvl w:val="0"/>
                <w:numId w:val="27"/>
              </w:numPr>
              <w:pBdr>
                <w:top w:val="nil"/>
                <w:left w:val="nil"/>
                <w:bottom w:val="nil"/>
                <w:right w:val="nil"/>
                <w:between w:val="nil"/>
              </w:pBdr>
              <w:ind w:right="28"/>
              <w:contextualSpacing w:val="0"/>
              <w:rPr>
                <w:color w:val="000000"/>
                <w:sz w:val="24"/>
              </w:rPr>
            </w:pPr>
            <w:r w:rsidRPr="007E29F6">
              <w:rPr>
                <w:color w:val="000000"/>
                <w:sz w:val="24"/>
              </w:rPr>
              <w:t>İş Hayatında Dijitalleşme</w:t>
            </w:r>
          </w:p>
          <w:p w:rsidR="00247111" w:rsidRPr="007E29F6" w:rsidRDefault="00247111" w:rsidP="007465F1">
            <w:pPr>
              <w:pStyle w:val="ListeParagraf"/>
              <w:numPr>
                <w:ilvl w:val="0"/>
                <w:numId w:val="27"/>
              </w:numPr>
              <w:pBdr>
                <w:top w:val="nil"/>
                <w:left w:val="nil"/>
                <w:bottom w:val="nil"/>
                <w:right w:val="nil"/>
                <w:between w:val="nil"/>
              </w:pBdr>
              <w:ind w:right="28"/>
              <w:contextualSpacing w:val="0"/>
              <w:rPr>
                <w:color w:val="000000"/>
                <w:sz w:val="24"/>
              </w:rPr>
            </w:pPr>
            <w:r w:rsidRPr="007E29F6">
              <w:rPr>
                <w:color w:val="000000"/>
                <w:sz w:val="24"/>
              </w:rPr>
              <w:t>Endüstri 4.0 Kapsamında Geçen Temel Terimlerin Anlamları</w:t>
            </w:r>
          </w:p>
          <w:p w:rsidR="00247111" w:rsidRPr="007E29F6" w:rsidRDefault="00247111" w:rsidP="007465F1">
            <w:pPr>
              <w:pStyle w:val="ListeParagraf"/>
              <w:numPr>
                <w:ilvl w:val="0"/>
                <w:numId w:val="27"/>
              </w:numPr>
              <w:pBdr>
                <w:top w:val="nil"/>
                <w:left w:val="nil"/>
                <w:bottom w:val="nil"/>
                <w:right w:val="nil"/>
                <w:between w:val="nil"/>
              </w:pBdr>
              <w:ind w:right="28"/>
              <w:contextualSpacing w:val="0"/>
              <w:rPr>
                <w:sz w:val="24"/>
              </w:rPr>
            </w:pPr>
            <w:r w:rsidRPr="007E29F6">
              <w:rPr>
                <w:color w:val="000000"/>
                <w:sz w:val="24"/>
              </w:rPr>
              <w:t>Endüstri 4.0da Kullanılan Temel Devre Bileşenleri, Gelecekteki Fabrikalarda Kullanılacak Teknolojiler</w:t>
            </w:r>
          </w:p>
        </w:tc>
        <w:tc>
          <w:tcPr>
            <w:tcW w:w="1275" w:type="dxa"/>
            <w:tcBorders>
              <w:top w:val="single" w:sz="6" w:space="0" w:color="000000"/>
              <w:left w:val="single" w:sz="4" w:space="0" w:color="000000"/>
              <w:right w:val="single" w:sz="6" w:space="0" w:color="000000"/>
            </w:tcBorders>
            <w:vAlign w:val="center"/>
          </w:tcPr>
          <w:p w:rsidR="00247111" w:rsidRPr="007E29F6" w:rsidRDefault="00247111">
            <w:pPr>
              <w:widowControl w:val="0"/>
              <w:tabs>
                <w:tab w:val="left" w:pos="139"/>
              </w:tabs>
              <w:spacing w:line="360" w:lineRule="auto"/>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4</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ind w:left="34" w:right="28"/>
              <w:contextualSpacing w:val="0"/>
              <w:rPr>
                <w:b/>
                <w:color w:val="000000"/>
                <w:sz w:val="24"/>
              </w:rPr>
            </w:pPr>
            <w:r w:rsidRPr="007E29F6">
              <w:rPr>
                <w:b/>
                <w:color w:val="000000"/>
                <w:sz w:val="24"/>
              </w:rPr>
              <w:t>Sanayi 4.0 Temelleri</w:t>
            </w:r>
            <w:r w:rsidR="006E2504" w:rsidRPr="007E29F6">
              <w:rPr>
                <w:b/>
                <w:color w:val="000000"/>
                <w:sz w:val="24"/>
              </w:rPr>
              <w:t xml:space="preserve"> </w:t>
            </w:r>
            <w:r w:rsidRPr="007E29F6">
              <w:rPr>
                <w:b/>
                <w:color w:val="000000"/>
                <w:sz w:val="24"/>
              </w:rPr>
              <w:t>-</w:t>
            </w:r>
            <w:r w:rsidR="006E2504" w:rsidRPr="007E29F6">
              <w:rPr>
                <w:b/>
                <w:color w:val="000000"/>
                <w:sz w:val="24"/>
              </w:rPr>
              <w:t xml:space="preserve"> </w:t>
            </w:r>
            <w:r w:rsidRPr="007E29F6">
              <w:rPr>
                <w:b/>
                <w:color w:val="000000"/>
                <w:sz w:val="24"/>
              </w:rPr>
              <w:t>Sensör Teknolojisi</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lastRenderedPageBreak/>
              <w:t>Temassız Algılayıcılar ile İlgili Kavramlar ve Temel Bilgiler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Algılayıcıların, Çıkış Sinyallerine Göre Sınıflandırılması, Pnp ve Npn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Manyetik Temassız Algılayıcılar ve Silindir Üzerindeki Kullanımı</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Endüktif Temassız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Kapasitif Temassız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Optik Temassız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Ultrasonik Temassız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Fiber Optik Kablolar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Pnömatik Temassız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Vakum Algılayıcıları</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Analog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Renk ve Diğer Cins Algılayıcılar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Koruma Sınıfları,  Algılayıcıların Seçiminde Kullanılan Kriterler</w:t>
            </w:r>
          </w:p>
          <w:p w:rsidR="00247111" w:rsidRPr="007E29F6" w:rsidRDefault="00247111" w:rsidP="007465F1">
            <w:pPr>
              <w:pStyle w:val="ListeParagraf"/>
              <w:numPr>
                <w:ilvl w:val="0"/>
                <w:numId w:val="28"/>
              </w:numPr>
              <w:pBdr>
                <w:top w:val="nil"/>
                <w:left w:val="nil"/>
                <w:bottom w:val="nil"/>
                <w:right w:val="nil"/>
                <w:between w:val="nil"/>
              </w:pBdr>
              <w:ind w:right="28"/>
              <w:contextualSpacing w:val="0"/>
              <w:rPr>
                <w:color w:val="000000"/>
                <w:sz w:val="24"/>
              </w:rPr>
            </w:pPr>
            <w:r w:rsidRPr="007E29F6">
              <w:rPr>
                <w:color w:val="000000"/>
                <w:sz w:val="24"/>
              </w:rPr>
              <w:t>Emniyet Kuralları</w:t>
            </w:r>
          </w:p>
          <w:p w:rsidR="00247111" w:rsidRPr="007E29F6" w:rsidRDefault="00247111" w:rsidP="007465F1">
            <w:pPr>
              <w:pStyle w:val="ListeParagraf"/>
              <w:numPr>
                <w:ilvl w:val="0"/>
                <w:numId w:val="28"/>
              </w:numPr>
              <w:ind w:right="28"/>
              <w:contextualSpacing w:val="0"/>
              <w:rPr>
                <w:b/>
                <w:sz w:val="24"/>
              </w:rPr>
            </w:pPr>
            <w:r w:rsidRPr="007E29F6">
              <w:rPr>
                <w:color w:val="000000"/>
                <w:sz w:val="24"/>
              </w:rPr>
              <w:t>Mps 403 Industry 4.0 Set Üzerinde Sensör Uygulamaları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lastRenderedPageBreak/>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6E2504"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 xml:space="preserve">Sanayi 4.0 Temelleri - </w:t>
            </w:r>
            <w:r w:rsidR="00247111" w:rsidRPr="007E29F6">
              <w:rPr>
                <w:b/>
                <w:color w:val="000000"/>
                <w:sz w:val="24"/>
              </w:rPr>
              <w:t>Rfıd</w:t>
            </w:r>
          </w:p>
          <w:p w:rsidR="00247111" w:rsidRPr="007E29F6" w:rsidRDefault="00247111" w:rsidP="007465F1">
            <w:pPr>
              <w:pStyle w:val="ListeParagraf"/>
              <w:numPr>
                <w:ilvl w:val="0"/>
                <w:numId w:val="29"/>
              </w:numPr>
              <w:ind w:right="28"/>
              <w:contextualSpacing w:val="0"/>
              <w:rPr>
                <w:color w:val="000000"/>
                <w:sz w:val="24"/>
              </w:rPr>
            </w:pPr>
            <w:r w:rsidRPr="007E29F6">
              <w:rPr>
                <w:color w:val="000000"/>
                <w:sz w:val="24"/>
              </w:rPr>
              <w:t>Rfıd</w:t>
            </w:r>
          </w:p>
          <w:p w:rsidR="00247111" w:rsidRPr="007E29F6" w:rsidRDefault="00247111" w:rsidP="007465F1">
            <w:pPr>
              <w:pStyle w:val="ListeParagraf"/>
              <w:numPr>
                <w:ilvl w:val="0"/>
                <w:numId w:val="29"/>
              </w:numPr>
              <w:ind w:right="28"/>
              <w:contextualSpacing w:val="0"/>
              <w:rPr>
                <w:color w:val="000000"/>
                <w:sz w:val="24"/>
              </w:rPr>
            </w:pPr>
            <w:r w:rsidRPr="007E29F6">
              <w:rPr>
                <w:color w:val="000000"/>
                <w:sz w:val="24"/>
              </w:rPr>
              <w:t>Dijital İzlenebili</w:t>
            </w:r>
            <w:r w:rsidR="00BD6639" w:rsidRPr="007E29F6">
              <w:rPr>
                <w:color w:val="000000"/>
                <w:sz w:val="24"/>
              </w:rPr>
              <w:t>rlik Sistemleri v</w:t>
            </w:r>
            <w:r w:rsidRPr="007E29F6">
              <w:rPr>
                <w:color w:val="000000"/>
                <w:sz w:val="24"/>
              </w:rPr>
              <w:t>e Konumlandırma Sistemleri</w:t>
            </w:r>
          </w:p>
          <w:p w:rsidR="00247111" w:rsidRPr="007E29F6" w:rsidRDefault="00247111" w:rsidP="007465F1">
            <w:pPr>
              <w:pStyle w:val="ListeParagraf"/>
              <w:numPr>
                <w:ilvl w:val="0"/>
                <w:numId w:val="29"/>
              </w:numPr>
              <w:ind w:right="28"/>
              <w:contextualSpacing w:val="0"/>
              <w:rPr>
                <w:color w:val="000000"/>
                <w:sz w:val="24"/>
              </w:rPr>
            </w:pPr>
            <w:r w:rsidRPr="007E29F6">
              <w:rPr>
                <w:color w:val="000000"/>
                <w:sz w:val="24"/>
              </w:rPr>
              <w:t xml:space="preserve">Açık Alan Konumlandırma (Gps) </w:t>
            </w:r>
            <w:r w:rsidR="00BD6639" w:rsidRPr="007E29F6">
              <w:rPr>
                <w:color w:val="000000"/>
                <w:sz w:val="24"/>
              </w:rPr>
              <w:t>v</w:t>
            </w:r>
            <w:r w:rsidRPr="007E29F6">
              <w:rPr>
                <w:color w:val="000000"/>
                <w:sz w:val="24"/>
              </w:rPr>
              <w:t>e Kapalı Alan Konumlandırma (Gps)</w:t>
            </w:r>
          </w:p>
          <w:p w:rsidR="00247111" w:rsidRPr="007E29F6" w:rsidRDefault="00247111" w:rsidP="007465F1">
            <w:pPr>
              <w:pStyle w:val="ListeParagraf"/>
              <w:numPr>
                <w:ilvl w:val="0"/>
                <w:numId w:val="29"/>
              </w:numPr>
              <w:ind w:right="28"/>
              <w:contextualSpacing w:val="0"/>
              <w:rPr>
                <w:color w:val="000000"/>
                <w:sz w:val="24"/>
              </w:rPr>
            </w:pPr>
            <w:r w:rsidRPr="007E29F6">
              <w:rPr>
                <w:color w:val="000000"/>
                <w:sz w:val="24"/>
              </w:rPr>
              <w:t>Kimlik Tanıma Sistemleri, Qr-Barcode</w:t>
            </w:r>
          </w:p>
          <w:p w:rsidR="00247111" w:rsidRPr="007E29F6" w:rsidRDefault="00247111" w:rsidP="007465F1">
            <w:pPr>
              <w:pStyle w:val="ListeParagraf"/>
              <w:numPr>
                <w:ilvl w:val="0"/>
                <w:numId w:val="29"/>
              </w:numPr>
              <w:ind w:right="28"/>
              <w:contextualSpacing w:val="0"/>
              <w:rPr>
                <w:color w:val="000000"/>
                <w:sz w:val="24"/>
              </w:rPr>
            </w:pPr>
            <w:r w:rsidRPr="007E29F6">
              <w:rPr>
                <w:color w:val="000000"/>
                <w:sz w:val="24"/>
              </w:rPr>
              <w:t>Beacon</w:t>
            </w:r>
          </w:p>
          <w:p w:rsidR="00247111" w:rsidRPr="007E29F6" w:rsidRDefault="00247111" w:rsidP="007465F1">
            <w:pPr>
              <w:pStyle w:val="ListeParagraf"/>
              <w:numPr>
                <w:ilvl w:val="0"/>
                <w:numId w:val="29"/>
              </w:numPr>
              <w:ind w:right="28"/>
              <w:contextualSpacing w:val="0"/>
              <w:rPr>
                <w:sz w:val="24"/>
              </w:rPr>
            </w:pPr>
            <w:r w:rsidRPr="007E29F6">
              <w:rPr>
                <w:color w:val="000000"/>
                <w:sz w:val="24"/>
              </w:rPr>
              <w:t>Mps 403 Industry 4.0 Set Üzerinde Rfıd Uygulamaları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4</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 xml:space="preserve">Sanayi 4.0 Temelleri - Nesnelerin İnterneti (Iot) </w:t>
            </w:r>
            <w:r w:rsidR="00BD6639" w:rsidRPr="007E29F6">
              <w:rPr>
                <w:b/>
                <w:color w:val="000000"/>
                <w:sz w:val="24"/>
              </w:rPr>
              <w:t>v</w:t>
            </w:r>
            <w:r w:rsidRPr="007E29F6">
              <w:rPr>
                <w:b/>
                <w:color w:val="000000"/>
                <w:sz w:val="24"/>
              </w:rPr>
              <w:t xml:space="preserve">e Endüstriyel Haberleşme </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Iot Bileşenleri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Iot Teknoloji Mimarisi </w:t>
            </w:r>
            <w:r w:rsidR="00BD6639" w:rsidRPr="007E29F6">
              <w:rPr>
                <w:color w:val="000000"/>
                <w:sz w:val="24"/>
              </w:rPr>
              <w:t>v</w:t>
            </w:r>
            <w:r w:rsidRPr="007E29F6">
              <w:rPr>
                <w:color w:val="000000"/>
                <w:sz w:val="24"/>
              </w:rPr>
              <w:t>e Katmanlı Protokol Mimarisi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Iot Nesnelerinde Gömülü Yazılım Modelleri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Iot Uygulama Katmanı Mesajlaşma Protokolleri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Iot Bulut Platformları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Endüstriyel Haberleşme Sistemleri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Endüstriyel Ağ (Haberleşme) Nedir?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Klasik </w:t>
            </w:r>
            <w:r w:rsidR="00BD6639" w:rsidRPr="007E29F6">
              <w:rPr>
                <w:color w:val="000000"/>
                <w:sz w:val="24"/>
              </w:rPr>
              <w:t>Kontrol Yaklaşımı i</w:t>
            </w:r>
            <w:r w:rsidRPr="007E29F6">
              <w:rPr>
                <w:color w:val="000000"/>
                <w:sz w:val="24"/>
              </w:rPr>
              <w:t>le Endüstriyel Ağların Karşılaştırılması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Otomasyon Hiyerarşisi (CIM Mimarisi)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Endüstriyel Ağların Özellikleri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Controller Area Network (CAN), Profibus,  Modbus,  Profinet</w:t>
            </w:r>
          </w:p>
          <w:p w:rsidR="00247111" w:rsidRPr="007E29F6" w:rsidRDefault="00247111" w:rsidP="002A00E2">
            <w:pPr>
              <w:pStyle w:val="ListeParagraf"/>
              <w:numPr>
                <w:ilvl w:val="0"/>
                <w:numId w:val="12"/>
              </w:numPr>
              <w:ind w:left="459" w:right="28"/>
              <w:contextualSpacing w:val="0"/>
              <w:rPr>
                <w:sz w:val="24"/>
              </w:rPr>
            </w:pPr>
            <w:r w:rsidRPr="007E29F6">
              <w:rPr>
                <w:color w:val="000000"/>
                <w:sz w:val="24"/>
              </w:rPr>
              <w:t>MPS 403 Industry 4.0 Set Üzerinde Gösterim</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ind w:left="34" w:right="28"/>
              <w:contextualSpacing w:val="0"/>
              <w:rPr>
                <w:b/>
                <w:color w:val="000000"/>
                <w:sz w:val="24"/>
              </w:rPr>
            </w:pPr>
            <w:r w:rsidRPr="007E29F6">
              <w:rPr>
                <w:b/>
                <w:color w:val="000000"/>
                <w:sz w:val="24"/>
              </w:rPr>
              <w:t xml:space="preserve">Sanayi 4.0 Temelleri - Big Data, Bulut </w:t>
            </w:r>
            <w:r w:rsidR="00BD6639" w:rsidRPr="007E29F6">
              <w:rPr>
                <w:b/>
                <w:color w:val="000000"/>
                <w:sz w:val="24"/>
              </w:rPr>
              <w:t>v</w:t>
            </w:r>
            <w:r w:rsidRPr="007E29F6">
              <w:rPr>
                <w:b/>
                <w:color w:val="000000"/>
                <w:sz w:val="24"/>
              </w:rPr>
              <w:t>e Veri Güvenliği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Büyük Veri Nedir?</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Büyük Veri Teknolojileri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Dağıtık Veri Depolama </w:t>
            </w:r>
            <w:r w:rsidR="00BD6639" w:rsidRPr="007E29F6">
              <w:rPr>
                <w:color w:val="000000"/>
                <w:sz w:val="24"/>
              </w:rPr>
              <w:t>v</w:t>
            </w:r>
            <w:r w:rsidRPr="007E29F6">
              <w:rPr>
                <w:color w:val="000000"/>
                <w:sz w:val="24"/>
              </w:rPr>
              <w:t>e Yönetim</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Kaynakların </w:t>
            </w:r>
            <w:r w:rsidR="00BD6639" w:rsidRPr="007E29F6">
              <w:rPr>
                <w:color w:val="000000"/>
                <w:sz w:val="24"/>
              </w:rPr>
              <w:t>Yönetimi v</w:t>
            </w:r>
            <w:r w:rsidRPr="007E29F6">
              <w:rPr>
                <w:color w:val="000000"/>
                <w:sz w:val="24"/>
              </w:rPr>
              <w:t>e Güvenlik</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Dağıtık </w:t>
            </w:r>
            <w:r w:rsidR="00BD6639" w:rsidRPr="007E29F6">
              <w:rPr>
                <w:color w:val="000000"/>
                <w:sz w:val="24"/>
              </w:rPr>
              <w:t>Veriye Erişim v</w:t>
            </w:r>
            <w:r w:rsidRPr="007E29F6">
              <w:rPr>
                <w:color w:val="000000"/>
                <w:sz w:val="24"/>
              </w:rPr>
              <w:t>e İşleme</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Bulut Bilişim Nedir?</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Bulut </w:t>
            </w:r>
            <w:r w:rsidR="00BD6639" w:rsidRPr="007E29F6">
              <w:rPr>
                <w:color w:val="000000"/>
                <w:sz w:val="24"/>
              </w:rPr>
              <w:t>Bilişimin Özellikleri v</w:t>
            </w:r>
            <w:r w:rsidRPr="007E29F6">
              <w:rPr>
                <w:color w:val="000000"/>
                <w:sz w:val="24"/>
              </w:rPr>
              <w:t>e Karakteristikleri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Bulut Bilişim Servisleri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Ağ Güvenliği Firewall, Güvenli Ağ</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İçerik Filtreleme, Mail Gateway DLP NAC</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lastRenderedPageBreak/>
              <w:t>Switch-Router Güvenlik Kontrolleri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Güvenli Olmayan Protokoller</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VLAN, Yazılım Güvenliği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Güvenli Girdi Kontrolü Kimlik Doğrulama</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İletişim Güvenliği Hata </w:t>
            </w:r>
            <w:r w:rsidR="00A420F3" w:rsidRPr="007E29F6">
              <w:rPr>
                <w:color w:val="000000"/>
                <w:sz w:val="24"/>
              </w:rPr>
              <w:t>Yönetimi v</w:t>
            </w:r>
            <w:r w:rsidRPr="007E29F6">
              <w:rPr>
                <w:color w:val="000000"/>
                <w:sz w:val="24"/>
              </w:rPr>
              <w:t>e Kayıt</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Güvenlik </w:t>
            </w:r>
            <w:r w:rsidR="00A420F3" w:rsidRPr="007E29F6">
              <w:rPr>
                <w:color w:val="000000"/>
                <w:sz w:val="24"/>
              </w:rPr>
              <w:t>Testleri v</w:t>
            </w:r>
            <w:r w:rsidRPr="007E29F6">
              <w:rPr>
                <w:color w:val="000000"/>
                <w:sz w:val="24"/>
              </w:rPr>
              <w:t>e Sistemlerdeki Açıklar</w:t>
            </w:r>
          </w:p>
          <w:p w:rsidR="00247111" w:rsidRPr="007E29F6" w:rsidRDefault="00247111" w:rsidP="002A00E2">
            <w:pPr>
              <w:pStyle w:val="ListeParagraf"/>
              <w:numPr>
                <w:ilvl w:val="0"/>
                <w:numId w:val="12"/>
              </w:numPr>
              <w:ind w:left="459" w:right="28"/>
              <w:contextualSpacing w:val="0"/>
              <w:rPr>
                <w:sz w:val="24"/>
              </w:rPr>
            </w:pPr>
            <w:r w:rsidRPr="007E29F6">
              <w:rPr>
                <w:color w:val="000000"/>
                <w:sz w:val="24"/>
              </w:rPr>
              <w:t>ISO 27001</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lastRenderedPageBreak/>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ind w:left="34" w:right="28"/>
              <w:contextualSpacing w:val="0"/>
              <w:rPr>
                <w:b/>
                <w:color w:val="000000"/>
                <w:sz w:val="24"/>
              </w:rPr>
            </w:pPr>
            <w:r w:rsidRPr="007E29F6">
              <w:rPr>
                <w:b/>
                <w:color w:val="000000"/>
                <w:sz w:val="24"/>
              </w:rPr>
              <w:t xml:space="preserve">Sanayi 4.0 Temelleri - Yapay Zeka </w:t>
            </w:r>
            <w:r w:rsidR="00A420F3" w:rsidRPr="007E29F6">
              <w:rPr>
                <w:b/>
                <w:color w:val="000000"/>
                <w:sz w:val="24"/>
              </w:rPr>
              <w:t>v</w:t>
            </w:r>
            <w:r w:rsidRPr="007E29F6">
              <w:rPr>
                <w:b/>
                <w:color w:val="000000"/>
                <w:sz w:val="24"/>
              </w:rPr>
              <w:t>e Makine Öğrenmesi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Yapay </w:t>
            </w:r>
            <w:r w:rsidR="002265E7" w:rsidRPr="007E29F6">
              <w:rPr>
                <w:color w:val="000000"/>
                <w:sz w:val="24"/>
              </w:rPr>
              <w:t>Zekâ</w:t>
            </w:r>
            <w:r w:rsidR="00A420F3" w:rsidRPr="007E29F6">
              <w:rPr>
                <w:color w:val="000000"/>
                <w:sz w:val="24"/>
              </w:rPr>
              <w:t xml:space="preserve"> ve Makine Öğrenmesine Giriş</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Temel </w:t>
            </w:r>
            <w:r w:rsidR="00A420F3" w:rsidRPr="007E29F6">
              <w:rPr>
                <w:color w:val="000000"/>
                <w:sz w:val="24"/>
              </w:rPr>
              <w:t>Kavramlar</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Yapay </w:t>
            </w:r>
            <w:r w:rsidR="002265E7" w:rsidRPr="007E29F6">
              <w:rPr>
                <w:color w:val="000000"/>
                <w:sz w:val="24"/>
              </w:rPr>
              <w:t>Zekâ</w:t>
            </w:r>
            <w:r w:rsidR="00A420F3" w:rsidRPr="007E29F6">
              <w:rPr>
                <w:color w:val="000000"/>
                <w:sz w:val="24"/>
              </w:rPr>
              <w:t xml:space="preserve"> Teknolojileri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Bilginin </w:t>
            </w:r>
            <w:r w:rsidR="00A420F3" w:rsidRPr="007E29F6">
              <w:rPr>
                <w:color w:val="000000"/>
                <w:sz w:val="24"/>
              </w:rPr>
              <w:t>Temsili</w:t>
            </w:r>
            <w:r w:rsidRPr="007E29F6">
              <w:rPr>
                <w:color w:val="000000"/>
                <w:sz w:val="24"/>
              </w:rPr>
              <w:t xml:space="preserve"> Sayısallaştırma</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Öğrenme </w:t>
            </w:r>
            <w:r w:rsidR="00A420F3" w:rsidRPr="007E29F6">
              <w:rPr>
                <w:color w:val="000000"/>
                <w:sz w:val="24"/>
              </w:rPr>
              <w:t>Stratejileri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Yapay Sinir Ağları (YSA</w:t>
            </w:r>
            <w:r w:rsidR="00A420F3" w:rsidRPr="007E29F6">
              <w:rPr>
                <w:color w:val="000000"/>
                <w:sz w:val="24"/>
              </w:rPr>
              <w:t>) v</w:t>
            </w:r>
            <w:r w:rsidRPr="007E29F6">
              <w:rPr>
                <w:color w:val="000000"/>
                <w:sz w:val="24"/>
              </w:rPr>
              <w:t xml:space="preserve">e Farklı YSA </w:t>
            </w:r>
            <w:r w:rsidR="00A420F3" w:rsidRPr="007E29F6">
              <w:rPr>
                <w:color w:val="000000"/>
                <w:sz w:val="24"/>
              </w:rPr>
              <w:t>Topolojileri</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Öğrenme </w:t>
            </w:r>
            <w:r w:rsidR="00A420F3" w:rsidRPr="007E29F6">
              <w:rPr>
                <w:color w:val="000000"/>
                <w:sz w:val="24"/>
              </w:rPr>
              <w:t>Algoritmaları</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YSA Uygulama</w:t>
            </w:r>
            <w:r w:rsidR="00A420F3" w:rsidRPr="007E29F6">
              <w:rPr>
                <w:color w:val="000000"/>
                <w:sz w:val="24"/>
              </w:rPr>
              <w:t>ları Sonrası Performans Analizi</w:t>
            </w:r>
          </w:p>
          <w:p w:rsidR="00247111" w:rsidRPr="007E29F6" w:rsidRDefault="00247111" w:rsidP="002A00E2">
            <w:pPr>
              <w:pStyle w:val="ListeParagraf"/>
              <w:numPr>
                <w:ilvl w:val="0"/>
                <w:numId w:val="12"/>
              </w:numPr>
              <w:ind w:left="459" w:right="28"/>
              <w:contextualSpacing w:val="0"/>
              <w:rPr>
                <w:sz w:val="24"/>
              </w:rPr>
            </w:pPr>
            <w:r w:rsidRPr="007E29F6">
              <w:rPr>
                <w:color w:val="000000"/>
                <w:sz w:val="24"/>
              </w:rPr>
              <w:t>Örnek YSA Tabanl</w:t>
            </w:r>
            <w:r w:rsidR="00A420F3" w:rsidRPr="007E29F6">
              <w:rPr>
                <w:color w:val="000000"/>
                <w:sz w:val="24"/>
              </w:rPr>
              <w:t>ı Makine Öğrenmesi Uygulamaları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4</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Sanayi 4.0 Temelleri</w:t>
            </w:r>
            <w:r w:rsidR="006E2504" w:rsidRPr="007E29F6">
              <w:rPr>
                <w:b/>
                <w:color w:val="000000"/>
                <w:sz w:val="24"/>
              </w:rPr>
              <w:t xml:space="preserve"> </w:t>
            </w:r>
            <w:r w:rsidRPr="007E29F6">
              <w:rPr>
                <w:b/>
                <w:color w:val="000000"/>
                <w:sz w:val="24"/>
              </w:rPr>
              <w:t xml:space="preserve">- 3D Printing </w:t>
            </w:r>
            <w:r w:rsidR="00A420F3" w:rsidRPr="007E29F6">
              <w:rPr>
                <w:b/>
                <w:color w:val="000000"/>
                <w:sz w:val="24"/>
              </w:rPr>
              <w:t>v</w:t>
            </w:r>
            <w:r w:rsidRPr="007E29F6">
              <w:rPr>
                <w:b/>
                <w:color w:val="000000"/>
                <w:sz w:val="24"/>
              </w:rPr>
              <w:t>e Eklemeli Üretim</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3D Prototipleme Makineleri (CNC) </w:t>
            </w:r>
            <w:r w:rsidR="00A420F3" w:rsidRPr="007E29F6">
              <w:rPr>
                <w:color w:val="000000"/>
                <w:sz w:val="24"/>
              </w:rPr>
              <w:t>v</w:t>
            </w:r>
            <w:r w:rsidRPr="007E29F6">
              <w:rPr>
                <w:color w:val="000000"/>
                <w:sz w:val="24"/>
              </w:rPr>
              <w:t>e 3D Baskı Arasındaki Farklar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3D </w:t>
            </w:r>
            <w:r w:rsidR="00A420F3" w:rsidRPr="007E29F6">
              <w:rPr>
                <w:color w:val="000000"/>
                <w:sz w:val="24"/>
              </w:rPr>
              <w:t>Yazıcı Maliyetleri v</w:t>
            </w:r>
            <w:r w:rsidRPr="007E29F6">
              <w:rPr>
                <w:color w:val="000000"/>
                <w:sz w:val="24"/>
              </w:rPr>
              <w:t>e Baskı Teknolojileri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3D Baskıda Kullanılan Materyaller Ve Kullanılan </w:t>
            </w:r>
            <w:r w:rsidR="00A420F3" w:rsidRPr="007E29F6">
              <w:rPr>
                <w:color w:val="000000"/>
                <w:sz w:val="24"/>
              </w:rPr>
              <w:t>Materyallerin Karşılaştırması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3D Yazıcı Bileşenleri (Mekanik Bileşenler, Elektronik Bileşenler)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3D Baskıda Güvenlik Sorunları (Elektrik, Mekanik)</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Cura Yazılımı </w:t>
            </w:r>
            <w:r w:rsidR="00A420F3" w:rsidRPr="007E29F6">
              <w:rPr>
                <w:color w:val="000000"/>
                <w:sz w:val="24"/>
              </w:rPr>
              <w:t>i</w:t>
            </w:r>
            <w:r w:rsidRPr="007E29F6">
              <w:rPr>
                <w:color w:val="000000"/>
                <w:sz w:val="24"/>
              </w:rPr>
              <w:t>le Model Dilimleme</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Cura 3D Nedir </w:t>
            </w:r>
            <w:r w:rsidR="00A420F3" w:rsidRPr="007E29F6">
              <w:rPr>
                <w:color w:val="000000"/>
                <w:sz w:val="24"/>
              </w:rPr>
              <w:t>v</w:t>
            </w:r>
            <w:r w:rsidRPr="007E29F6">
              <w:rPr>
                <w:color w:val="000000"/>
                <w:sz w:val="24"/>
              </w:rPr>
              <w:t>e Ne İşe Yarar?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Genel Dilimleme Ayarları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sz w:val="24"/>
              </w:rPr>
            </w:pPr>
            <w:r w:rsidRPr="007E29F6">
              <w:rPr>
                <w:color w:val="000000"/>
                <w:sz w:val="24"/>
              </w:rPr>
              <w:t>Baskı Kalitesi / Çözünürlük, Materyal</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Sanayi 4.0 Temelleri – Gömülü Sistemler</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Mikroişlemciler v</w:t>
            </w:r>
            <w:r w:rsidR="00247111" w:rsidRPr="007E29F6">
              <w:rPr>
                <w:color w:val="000000"/>
                <w:sz w:val="24"/>
              </w:rPr>
              <w:t>e Mikrodenetleyiciler</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Arduino Platformu v</w:t>
            </w:r>
            <w:r w:rsidR="00247111" w:rsidRPr="007E29F6">
              <w:rPr>
                <w:color w:val="000000"/>
                <w:sz w:val="24"/>
              </w:rPr>
              <w:t>e Donanım Çeşitleri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İlk Programın Derleyip Çalıştırılması</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C v</w:t>
            </w:r>
            <w:r w:rsidR="00247111" w:rsidRPr="007E29F6">
              <w:rPr>
                <w:color w:val="000000"/>
                <w:sz w:val="24"/>
              </w:rPr>
              <w:t>e C++ Programlama Dilleri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Değişkenler, Operatörler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Kontrol Yapıları, Döngüler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Fonksiyonlar, Diziler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Dijital Giriş – Çıkış Uygulamaları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Analog Dijital Çevirici Uygulamaları</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sz w:val="24"/>
              </w:rPr>
            </w:pPr>
            <w:r w:rsidRPr="007E29F6">
              <w:rPr>
                <w:color w:val="000000"/>
                <w:sz w:val="24"/>
              </w:rPr>
              <w:t>Gecikme v</w:t>
            </w:r>
            <w:r w:rsidR="00247111" w:rsidRPr="007E29F6">
              <w:rPr>
                <w:color w:val="000000"/>
                <w:sz w:val="24"/>
              </w:rPr>
              <w:t>e Zaman Fonksiyonları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 xml:space="preserve">Sanayi 4.0 Temelleri </w:t>
            </w:r>
            <w:r w:rsidR="0001619C" w:rsidRPr="007E29F6">
              <w:rPr>
                <w:b/>
                <w:color w:val="000000"/>
                <w:sz w:val="24"/>
              </w:rPr>
              <w:t>–</w:t>
            </w:r>
            <w:r w:rsidRPr="007E29F6">
              <w:rPr>
                <w:b/>
                <w:color w:val="000000"/>
                <w:sz w:val="24"/>
              </w:rPr>
              <w:t xml:space="preserve"> Plc</w:t>
            </w:r>
            <w:r w:rsidR="0001619C" w:rsidRPr="007E29F6">
              <w:rPr>
                <w:b/>
                <w:color w:val="000000"/>
                <w:sz w:val="24"/>
              </w:rPr>
              <w:t xml:space="preserve"> </w:t>
            </w:r>
            <w:r w:rsidRPr="007E29F6">
              <w:rPr>
                <w:b/>
                <w:color w:val="000000"/>
                <w:sz w:val="24"/>
              </w:rPr>
              <w:t>- Endüstriyel Otomasyon Teknolojileri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Plc Kavramı, Plc Çalışma Prensibi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Plc Konfigürasyonu, Uygulamalar</w:t>
            </w:r>
          </w:p>
          <w:p w:rsidR="00247111" w:rsidRPr="007E29F6" w:rsidRDefault="002A00E2"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Plc Programlama Dilleri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Plc</w:t>
            </w:r>
            <w:r w:rsidR="00A420F3" w:rsidRPr="007E29F6">
              <w:rPr>
                <w:color w:val="000000"/>
                <w:sz w:val="24"/>
              </w:rPr>
              <w:t xml:space="preserve"> Programlamada Sayı Sistemleri ve Adresleme Yapısı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S7 120</w:t>
            </w:r>
            <w:r w:rsidR="00A420F3" w:rsidRPr="007E29F6">
              <w:rPr>
                <w:color w:val="000000"/>
                <w:sz w:val="24"/>
              </w:rPr>
              <w:t>0 Plc’lerin Donanım Yapısı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Tıa Progr</w:t>
            </w:r>
            <w:r w:rsidR="00A420F3" w:rsidRPr="007E29F6">
              <w:rPr>
                <w:color w:val="000000"/>
                <w:sz w:val="24"/>
              </w:rPr>
              <w:t>amlama Yazılımının Tanıtılması ve Proje Oluşturma</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Pc – Plc Arabirim Ayarları v</w:t>
            </w:r>
            <w:r w:rsidR="00247111" w:rsidRPr="007E29F6">
              <w:rPr>
                <w:color w:val="000000"/>
                <w:sz w:val="24"/>
              </w:rPr>
              <w:t xml:space="preserve">e Donanım </w:t>
            </w:r>
            <w:r w:rsidRPr="007E29F6">
              <w:rPr>
                <w:color w:val="000000"/>
                <w:sz w:val="24"/>
              </w:rPr>
              <w:t>ile Programın Plc’ye Yüklenmesi</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Mantık Fonksiyonları ile Program Yazma ve Uygulama</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Hafıza Fonksiyonları ile Program Yazma v</w:t>
            </w:r>
            <w:r w:rsidR="00247111" w:rsidRPr="007E29F6">
              <w:rPr>
                <w:color w:val="000000"/>
                <w:sz w:val="24"/>
              </w:rPr>
              <w:t>e</w:t>
            </w:r>
            <w:r w:rsidRPr="007E29F6">
              <w:rPr>
                <w:color w:val="000000"/>
                <w:sz w:val="24"/>
              </w:rPr>
              <w:t xml:space="preserve"> Uygulama</w:t>
            </w:r>
          </w:p>
          <w:p w:rsidR="00247111" w:rsidRPr="007E29F6" w:rsidRDefault="00A420F3" w:rsidP="002A00E2">
            <w:pPr>
              <w:pStyle w:val="ListeParagraf"/>
              <w:numPr>
                <w:ilvl w:val="0"/>
                <w:numId w:val="12"/>
              </w:numPr>
              <w:pBdr>
                <w:top w:val="nil"/>
                <w:left w:val="nil"/>
                <w:bottom w:val="nil"/>
                <w:right w:val="nil"/>
                <w:between w:val="nil"/>
              </w:pBdr>
              <w:ind w:left="459" w:right="28"/>
              <w:contextualSpacing w:val="0"/>
              <w:rPr>
                <w:sz w:val="24"/>
              </w:rPr>
            </w:pPr>
            <w:r w:rsidRPr="007E29F6">
              <w:rPr>
                <w:color w:val="000000"/>
                <w:sz w:val="24"/>
              </w:rPr>
              <w:t>Zamanlayıcı ve Sayıcılar i</w:t>
            </w:r>
            <w:r w:rsidR="00247111" w:rsidRPr="007E29F6">
              <w:rPr>
                <w:color w:val="000000"/>
                <w:sz w:val="24"/>
              </w:rPr>
              <w:t xml:space="preserve">le Program Yazma </w:t>
            </w:r>
            <w:r w:rsidRPr="007E29F6">
              <w:rPr>
                <w:color w:val="000000"/>
                <w:sz w:val="24"/>
              </w:rPr>
              <w:t>ve Uygulama</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lastRenderedPageBreak/>
              <w:t xml:space="preserve">Sanayi 4.0 Temelleri - </w:t>
            </w:r>
            <w:r w:rsidR="00A420F3" w:rsidRPr="007E29F6">
              <w:rPr>
                <w:b/>
                <w:color w:val="000000"/>
                <w:sz w:val="24"/>
              </w:rPr>
              <w:t>Endüstriyel Robot</w:t>
            </w:r>
            <w:r w:rsidRPr="007E29F6">
              <w:rPr>
                <w:b/>
                <w:color w:val="000000"/>
                <w:sz w:val="24"/>
              </w:rPr>
              <w:t xml:space="preserve"> Teknolojisi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Endüstriyel Robotlara Genel Bakış</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Endüstriyel Robot Sistemleri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Temel Robot Kullanımı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Robotların İşletime Alınması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Robot Programlamaya Giriş</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Hareket Programlama Yöntemleri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Mantıksal Fonksiyonlar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Robotik Sistemlerde Uyu</w:t>
            </w:r>
            <w:r w:rsidR="00A420F3" w:rsidRPr="007E29F6">
              <w:rPr>
                <w:color w:val="000000"/>
                <w:sz w:val="24"/>
              </w:rPr>
              <w:t>lması Gereken Emniyet Kuralları</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sz w:val="24"/>
              </w:rPr>
            </w:pPr>
            <w:r w:rsidRPr="007E29F6">
              <w:rPr>
                <w:color w:val="000000"/>
                <w:sz w:val="24"/>
              </w:rPr>
              <w:t>Robot Programlama Uygulamaları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8</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pBdr>
                <w:top w:val="nil"/>
                <w:left w:val="nil"/>
                <w:bottom w:val="nil"/>
                <w:right w:val="nil"/>
                <w:between w:val="nil"/>
              </w:pBdr>
              <w:ind w:left="34" w:right="28"/>
              <w:contextualSpacing w:val="0"/>
              <w:rPr>
                <w:b/>
                <w:color w:val="000000"/>
                <w:sz w:val="24"/>
              </w:rPr>
            </w:pPr>
            <w:r w:rsidRPr="007E29F6">
              <w:rPr>
                <w:b/>
                <w:color w:val="000000"/>
                <w:sz w:val="24"/>
              </w:rPr>
              <w:t xml:space="preserve">Sanayi 4.0 Temelleri - Otonom </w:t>
            </w:r>
            <w:r w:rsidR="00A420F3" w:rsidRPr="007E29F6">
              <w:rPr>
                <w:b/>
                <w:color w:val="000000"/>
                <w:sz w:val="24"/>
              </w:rPr>
              <w:t>v</w:t>
            </w:r>
            <w:r w:rsidRPr="007E29F6">
              <w:rPr>
                <w:b/>
                <w:color w:val="000000"/>
                <w:sz w:val="24"/>
              </w:rPr>
              <w:t>e Mobil Robotlar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Adaptif Robotik Sistemler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Robotik Sistem</w:t>
            </w:r>
            <w:r w:rsidR="00A420F3" w:rsidRPr="007E29F6">
              <w:rPr>
                <w:color w:val="000000"/>
                <w:sz w:val="24"/>
              </w:rPr>
              <w:t>lerin Endüstriyel Uygulamaları v</w:t>
            </w:r>
            <w:r w:rsidRPr="007E29F6">
              <w:rPr>
                <w:color w:val="000000"/>
                <w:sz w:val="24"/>
              </w:rPr>
              <w:t>e Standart Robotik Uygulamalar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Yeni Nesil</w:t>
            </w:r>
            <w:r w:rsidR="00A420F3" w:rsidRPr="007E29F6">
              <w:rPr>
                <w:color w:val="000000"/>
                <w:sz w:val="24"/>
              </w:rPr>
              <w:t xml:space="preserve"> Robot Sistemler, Esnek Üretim v</w:t>
            </w:r>
            <w:r w:rsidRPr="007E29F6">
              <w:rPr>
                <w:color w:val="000000"/>
                <w:sz w:val="24"/>
              </w:rPr>
              <w:t>e Adaptif Robotlar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Destek </w:t>
            </w:r>
            <w:r w:rsidR="00A420F3" w:rsidRPr="007E29F6">
              <w:rPr>
                <w:color w:val="000000"/>
                <w:sz w:val="24"/>
              </w:rPr>
              <w:t>Robotları v</w:t>
            </w:r>
            <w:r w:rsidRPr="007E29F6">
              <w:rPr>
                <w:color w:val="000000"/>
                <w:sz w:val="24"/>
              </w:rPr>
              <w:t>e Kooperatif Robotik Sistemler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ROS </w:t>
            </w:r>
            <w:r w:rsidR="00A420F3" w:rsidRPr="007E29F6">
              <w:rPr>
                <w:color w:val="000000"/>
                <w:sz w:val="24"/>
              </w:rPr>
              <w:t>v</w:t>
            </w:r>
            <w:r w:rsidRPr="007E29F6">
              <w:rPr>
                <w:color w:val="000000"/>
                <w:sz w:val="24"/>
              </w:rPr>
              <w:t>e Mobil Robotlar</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Eş Zamanlı Konum Belirleme </w:t>
            </w:r>
            <w:r w:rsidR="00A420F3" w:rsidRPr="007E29F6">
              <w:rPr>
                <w:color w:val="000000"/>
                <w:sz w:val="24"/>
              </w:rPr>
              <w:t>v</w:t>
            </w:r>
            <w:r w:rsidRPr="007E29F6">
              <w:rPr>
                <w:color w:val="000000"/>
                <w:sz w:val="24"/>
              </w:rPr>
              <w:t>e Haritalandırma</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Otonom Navigasyon</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sz w:val="24"/>
              </w:rPr>
            </w:pPr>
            <w:r w:rsidRPr="007E29F6">
              <w:rPr>
                <w:color w:val="000000"/>
                <w:sz w:val="24"/>
              </w:rPr>
              <w:t>Adaptif Mobil Robot Uygulaması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4</w:t>
            </w:r>
          </w:p>
        </w:tc>
      </w:tr>
      <w:tr w:rsidR="00247111" w:rsidRPr="007E29F6" w:rsidTr="002A00E2">
        <w:trPr>
          <w:trHeight w:val="363"/>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ind w:left="34" w:right="28"/>
              <w:contextualSpacing w:val="0"/>
              <w:rPr>
                <w:b/>
                <w:color w:val="000000"/>
                <w:sz w:val="24"/>
              </w:rPr>
            </w:pPr>
            <w:r w:rsidRPr="007E29F6">
              <w:rPr>
                <w:b/>
                <w:color w:val="000000"/>
                <w:sz w:val="24"/>
              </w:rPr>
              <w:t>Sanayi 4.0 Temelleri</w:t>
            </w:r>
            <w:r w:rsidR="006E2504" w:rsidRPr="007E29F6">
              <w:rPr>
                <w:b/>
                <w:color w:val="000000"/>
                <w:sz w:val="24"/>
              </w:rPr>
              <w:t xml:space="preserve"> </w:t>
            </w:r>
            <w:r w:rsidRPr="007E29F6">
              <w:rPr>
                <w:b/>
                <w:color w:val="000000"/>
                <w:sz w:val="24"/>
              </w:rPr>
              <w:t>- Artırılmış Gerçeklik (Ar)</w:t>
            </w:r>
          </w:p>
          <w:p w:rsidR="00247111" w:rsidRPr="007E29F6" w:rsidRDefault="00A420F3" w:rsidP="002A00E2">
            <w:pPr>
              <w:pStyle w:val="ListeParagraf"/>
              <w:numPr>
                <w:ilvl w:val="0"/>
                <w:numId w:val="12"/>
              </w:numPr>
              <w:ind w:left="459" w:right="28"/>
              <w:contextualSpacing w:val="0"/>
              <w:rPr>
                <w:color w:val="000000"/>
                <w:sz w:val="24"/>
              </w:rPr>
            </w:pPr>
            <w:r w:rsidRPr="007E29F6">
              <w:rPr>
                <w:color w:val="000000"/>
                <w:sz w:val="24"/>
              </w:rPr>
              <w:t>Artırılmış Gerçeklik (Ar) v</w:t>
            </w:r>
            <w:r w:rsidR="00247111" w:rsidRPr="007E29F6">
              <w:rPr>
                <w:color w:val="000000"/>
                <w:sz w:val="24"/>
              </w:rPr>
              <w:t>e Sanallaştırma</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Artırılmış Gerçeklik (Ar) Uygulamalarında</w:t>
            </w:r>
            <w:r w:rsidR="00A420F3" w:rsidRPr="007E29F6">
              <w:rPr>
                <w:color w:val="000000"/>
                <w:sz w:val="24"/>
              </w:rPr>
              <w:t xml:space="preserve"> </w:t>
            </w:r>
            <w:r w:rsidRPr="007E29F6">
              <w:rPr>
                <w:color w:val="000000"/>
                <w:sz w:val="24"/>
              </w:rPr>
              <w:t>Kullanılan En Yaygın Teknolojiler</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 xml:space="preserve">Unity, 3d,  Vuforia, Unreal </w:t>
            </w:r>
          </w:p>
          <w:p w:rsidR="00247111" w:rsidRPr="007E29F6" w:rsidRDefault="00247111" w:rsidP="002A00E2">
            <w:pPr>
              <w:pStyle w:val="ListeParagraf"/>
              <w:numPr>
                <w:ilvl w:val="0"/>
                <w:numId w:val="12"/>
              </w:numPr>
              <w:ind w:left="459" w:right="28"/>
              <w:contextualSpacing w:val="0"/>
              <w:rPr>
                <w:sz w:val="24"/>
              </w:rPr>
            </w:pPr>
            <w:r w:rsidRPr="007E29F6">
              <w:rPr>
                <w:color w:val="000000"/>
                <w:sz w:val="24"/>
              </w:rPr>
              <w:t>Mps 403 Industry 4.0 Ar Uygulaması</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A00E2">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2</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47111">
            <w:pPr>
              <w:pStyle w:val="ListeParagraf"/>
              <w:ind w:left="34" w:right="28"/>
              <w:contextualSpacing w:val="0"/>
              <w:rPr>
                <w:b/>
                <w:color w:val="000000"/>
                <w:sz w:val="24"/>
              </w:rPr>
            </w:pPr>
            <w:r w:rsidRPr="007E29F6">
              <w:rPr>
                <w:b/>
                <w:color w:val="000000"/>
                <w:sz w:val="24"/>
              </w:rPr>
              <w:t>Sanayi 4.0 Temelleri</w:t>
            </w:r>
            <w:r w:rsidR="006E2504" w:rsidRPr="007E29F6">
              <w:rPr>
                <w:b/>
                <w:color w:val="000000"/>
                <w:sz w:val="24"/>
              </w:rPr>
              <w:t xml:space="preserve"> </w:t>
            </w:r>
            <w:r w:rsidRPr="007E29F6">
              <w:rPr>
                <w:b/>
                <w:color w:val="000000"/>
                <w:sz w:val="24"/>
              </w:rPr>
              <w:t>-</w:t>
            </w:r>
            <w:r w:rsidR="006E2504" w:rsidRPr="007E29F6">
              <w:rPr>
                <w:b/>
                <w:color w:val="000000"/>
                <w:sz w:val="24"/>
              </w:rPr>
              <w:t xml:space="preserve"> </w:t>
            </w:r>
            <w:r w:rsidRPr="007E29F6">
              <w:rPr>
                <w:b/>
                <w:color w:val="000000"/>
                <w:sz w:val="24"/>
              </w:rPr>
              <w:t>Üretim Yürütme Sistemi (MES)</w:t>
            </w:r>
          </w:p>
          <w:p w:rsidR="00247111" w:rsidRPr="007E29F6" w:rsidRDefault="002A00E2"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MES’in </w:t>
            </w:r>
            <w:r w:rsidR="00247111" w:rsidRPr="007E29F6">
              <w:rPr>
                <w:color w:val="000000"/>
                <w:sz w:val="24"/>
              </w:rPr>
              <w:t>İşlevleri</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MES’in Bileşenleri </w:t>
            </w:r>
          </w:p>
          <w:p w:rsidR="00247111" w:rsidRPr="007E29F6" w:rsidRDefault="00247111" w:rsidP="002A00E2">
            <w:pPr>
              <w:pStyle w:val="ListeParagraf"/>
              <w:numPr>
                <w:ilvl w:val="0"/>
                <w:numId w:val="12"/>
              </w:numPr>
              <w:pBdr>
                <w:top w:val="nil"/>
                <w:left w:val="nil"/>
                <w:bottom w:val="nil"/>
                <w:right w:val="nil"/>
                <w:between w:val="nil"/>
              </w:pBdr>
              <w:ind w:left="459" w:right="28"/>
              <w:contextualSpacing w:val="0"/>
              <w:rPr>
                <w:color w:val="000000"/>
                <w:sz w:val="24"/>
              </w:rPr>
            </w:pPr>
            <w:r w:rsidRPr="007E29F6">
              <w:rPr>
                <w:color w:val="000000"/>
                <w:sz w:val="24"/>
              </w:rPr>
              <w:t xml:space="preserve">Standart Bir MES Sistemi Yazılım Bileşenleri </w:t>
            </w:r>
          </w:p>
          <w:p w:rsidR="00247111" w:rsidRPr="007E29F6" w:rsidRDefault="00247111" w:rsidP="002A00E2">
            <w:pPr>
              <w:pStyle w:val="ListeParagraf"/>
              <w:numPr>
                <w:ilvl w:val="0"/>
                <w:numId w:val="12"/>
              </w:numPr>
              <w:ind w:left="459" w:right="28"/>
              <w:contextualSpacing w:val="0"/>
              <w:rPr>
                <w:color w:val="000000"/>
                <w:sz w:val="24"/>
              </w:rPr>
            </w:pPr>
            <w:r w:rsidRPr="007E29F6">
              <w:rPr>
                <w:color w:val="000000"/>
                <w:sz w:val="24"/>
              </w:rPr>
              <w:t>MPS 403 Industry 4.0 MES Yapısının İncelenmesi</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A00E2" w:rsidP="00247111">
            <w:pPr>
              <w:widowControl w:val="0"/>
              <w:spacing w:line="360" w:lineRule="auto"/>
              <w:ind w:left="284" w:hanging="284"/>
              <w:jc w:val="cente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4</w:t>
            </w:r>
          </w:p>
        </w:tc>
      </w:tr>
      <w:tr w:rsidR="002A00E2" w:rsidRPr="007E29F6" w:rsidTr="002A00E2">
        <w:trPr>
          <w:trHeight w:val="306"/>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A00E2" w:rsidRPr="007E29F6" w:rsidRDefault="002A00E2" w:rsidP="002A00E2">
            <w:pPr>
              <w:pStyle w:val="ListeParagraf"/>
              <w:ind w:left="34" w:right="28"/>
              <w:contextualSpacing w:val="0"/>
              <w:rPr>
                <w:b/>
                <w:sz w:val="24"/>
              </w:rPr>
            </w:pPr>
            <w:r w:rsidRPr="007E29F6">
              <w:rPr>
                <w:b/>
                <w:color w:val="000000"/>
                <w:sz w:val="24"/>
              </w:rPr>
              <w:t>Ölçme ve Değerlendirme</w:t>
            </w:r>
          </w:p>
        </w:tc>
        <w:tc>
          <w:tcPr>
            <w:tcW w:w="1275" w:type="dxa"/>
            <w:tcBorders>
              <w:top w:val="single" w:sz="6" w:space="0" w:color="000000"/>
              <w:left w:val="single" w:sz="6" w:space="0" w:color="000000"/>
              <w:bottom w:val="single" w:sz="6" w:space="0" w:color="000000"/>
              <w:right w:val="single" w:sz="6" w:space="0" w:color="000000"/>
            </w:tcBorders>
            <w:vAlign w:val="center"/>
          </w:tcPr>
          <w:p w:rsidR="002A00E2" w:rsidRPr="007E29F6" w:rsidRDefault="002A00E2" w:rsidP="002A00E2">
            <w:pPr>
              <w:pStyle w:val="ListeParagraf"/>
              <w:ind w:left="34" w:right="28"/>
              <w:contextualSpacing w:val="0"/>
              <w:jc w:val="center"/>
              <w:rPr>
                <w:color w:val="000000"/>
                <w:sz w:val="24"/>
              </w:rPr>
            </w:pPr>
            <w:r w:rsidRPr="007E29F6">
              <w:rPr>
                <w:color w:val="000000"/>
                <w:sz w:val="24"/>
              </w:rPr>
              <w:t>2</w:t>
            </w:r>
          </w:p>
        </w:tc>
      </w:tr>
      <w:tr w:rsidR="00247111" w:rsidRPr="007E29F6" w:rsidTr="002A00E2">
        <w:trPr>
          <w:jc w:val="center"/>
        </w:trPr>
        <w:tc>
          <w:tcPr>
            <w:tcW w:w="7797"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A00E2">
            <w:pPr>
              <w:pStyle w:val="ListeParagraf"/>
              <w:ind w:left="34" w:right="28"/>
              <w:contextualSpacing w:val="0"/>
              <w:rPr>
                <w:b/>
                <w:sz w:val="24"/>
              </w:rPr>
            </w:pPr>
            <w:r w:rsidRPr="007E29F6">
              <w:rPr>
                <w:b/>
                <w:color w:val="000000"/>
                <w:sz w:val="24"/>
              </w:rPr>
              <w:t>Toplam</w:t>
            </w:r>
          </w:p>
        </w:tc>
        <w:tc>
          <w:tcPr>
            <w:tcW w:w="1275" w:type="dxa"/>
            <w:tcBorders>
              <w:top w:val="single" w:sz="6" w:space="0" w:color="000000"/>
              <w:left w:val="single" w:sz="6" w:space="0" w:color="000000"/>
              <w:bottom w:val="single" w:sz="6" w:space="0" w:color="000000"/>
              <w:right w:val="single" w:sz="6" w:space="0" w:color="000000"/>
            </w:tcBorders>
            <w:vAlign w:val="center"/>
          </w:tcPr>
          <w:p w:rsidR="00247111" w:rsidRPr="007E29F6" w:rsidRDefault="00247111" w:rsidP="002A00E2">
            <w:pPr>
              <w:pStyle w:val="ListeParagraf"/>
              <w:ind w:left="34" w:right="28"/>
              <w:contextualSpacing w:val="0"/>
              <w:jc w:val="center"/>
              <w:rPr>
                <w:b/>
                <w:color w:val="000000"/>
                <w:sz w:val="24"/>
              </w:rPr>
            </w:pPr>
            <w:r w:rsidRPr="007E29F6">
              <w:rPr>
                <w:b/>
                <w:color w:val="000000"/>
                <w:sz w:val="24"/>
              </w:rPr>
              <w:t>80</w:t>
            </w:r>
          </w:p>
        </w:tc>
      </w:tr>
    </w:tbl>
    <w:p w:rsidR="002A58D2" w:rsidRPr="007E29F6" w:rsidRDefault="002A58D2" w:rsidP="004A6471">
      <w:pPr>
        <w:widowControl w:val="0"/>
        <w:spacing w:after="0" w:line="240" w:lineRule="auto"/>
        <w:jc w:val="both"/>
        <w:rPr>
          <w:rFonts w:ascii="Times New Roman" w:eastAsia="Times New Roman" w:hAnsi="Times New Roman" w:cs="Times New Roman"/>
          <w:b/>
          <w:sz w:val="24"/>
          <w:szCs w:val="24"/>
        </w:rPr>
      </w:pPr>
    </w:p>
    <w:p w:rsidR="002A58D2" w:rsidRDefault="002A58D2">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Default="004A6471">
      <w:pPr>
        <w:widowControl w:val="0"/>
        <w:spacing w:after="0" w:line="240" w:lineRule="auto"/>
        <w:ind w:left="284"/>
        <w:jc w:val="both"/>
        <w:rPr>
          <w:rFonts w:ascii="Times New Roman" w:eastAsia="Times New Roman" w:hAnsi="Times New Roman" w:cs="Times New Roman"/>
          <w:b/>
          <w:sz w:val="24"/>
          <w:szCs w:val="24"/>
        </w:rPr>
      </w:pPr>
    </w:p>
    <w:p w:rsidR="004A6471" w:rsidRPr="007E29F6" w:rsidRDefault="004A6471">
      <w:pPr>
        <w:widowControl w:val="0"/>
        <w:spacing w:after="0" w:line="240" w:lineRule="auto"/>
        <w:ind w:left="284"/>
        <w:jc w:val="both"/>
        <w:rPr>
          <w:rFonts w:ascii="Times New Roman" w:eastAsia="Times New Roman" w:hAnsi="Times New Roman" w:cs="Times New Roman"/>
          <w:b/>
          <w:sz w:val="24"/>
          <w:szCs w:val="24"/>
        </w:rPr>
      </w:pPr>
    </w:p>
    <w:p w:rsidR="004D1411" w:rsidRPr="007E29F6" w:rsidRDefault="00517059" w:rsidP="00C95121">
      <w:pPr>
        <w:widowControl w:val="0"/>
        <w:numPr>
          <w:ilvl w:val="0"/>
          <w:numId w:val="8"/>
        </w:numPr>
        <w:autoSpaceDE w:val="0"/>
        <w:autoSpaceDN w:val="0"/>
        <w:adjustRightInd w:val="0"/>
        <w:spacing w:after="0" w:line="240" w:lineRule="auto"/>
        <w:ind w:left="284" w:hanging="284"/>
        <w:jc w:val="both"/>
        <w:rPr>
          <w:rFonts w:ascii="Times New Roman" w:hAnsi="Times New Roman" w:cs="Times New Roman"/>
          <w:b/>
          <w:color w:val="000000"/>
          <w:sz w:val="24"/>
          <w:szCs w:val="24"/>
        </w:rPr>
      </w:pPr>
      <w:r w:rsidRPr="007E29F6">
        <w:rPr>
          <w:rFonts w:ascii="Times New Roman" w:hAnsi="Times New Roman" w:cs="Times New Roman"/>
          <w:b/>
          <w:color w:val="000000"/>
          <w:sz w:val="24"/>
          <w:szCs w:val="24"/>
        </w:rPr>
        <w:lastRenderedPageBreak/>
        <w:t>ÖĞRETİM YÖNTEM, TEKNİK VE STRATEJİLERİ</w:t>
      </w:r>
    </w:p>
    <w:p w:rsidR="004D1411" w:rsidRPr="007E29F6" w:rsidRDefault="004D1411">
      <w:pPr>
        <w:spacing w:after="0" w:line="240" w:lineRule="auto"/>
        <w:jc w:val="both"/>
        <w:rPr>
          <w:rFonts w:ascii="Times New Roman" w:eastAsia="Times New Roman" w:hAnsi="Times New Roman" w:cs="Times New Roman"/>
          <w:sz w:val="24"/>
          <w:szCs w:val="24"/>
        </w:rPr>
      </w:pPr>
    </w:p>
    <w:p w:rsidR="004D1411" w:rsidRPr="007E29F6" w:rsidRDefault="00517059" w:rsidP="002A58D2">
      <w:pPr>
        <w:numPr>
          <w:ilvl w:val="0"/>
          <w:numId w:val="18"/>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Eğitim faaliyeti yüz yüze eğitim yaklaşımıyla yapılacaktır.</w:t>
      </w:r>
    </w:p>
    <w:p w:rsidR="004D1411" w:rsidRPr="007E29F6" w:rsidRDefault="00517059" w:rsidP="002A58D2">
      <w:pPr>
        <w:numPr>
          <w:ilvl w:val="0"/>
          <w:numId w:val="18"/>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 xml:space="preserve">Programın hedeflerine ulaşmak için; uygulamalı, aktif öğrenme yöntem ve teknikleri kullanılacaktır. </w:t>
      </w:r>
    </w:p>
    <w:p w:rsidR="004D1411" w:rsidRPr="007E29F6" w:rsidRDefault="00517059" w:rsidP="002A58D2">
      <w:pPr>
        <w:numPr>
          <w:ilvl w:val="0"/>
          <w:numId w:val="18"/>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Eğitim programı eğitici ve katılımcının karşılıklı etkileşimine dayalı anlatım, soru-cevap ve örnek uygulama vb. yöntem ve teknikler kullanılacaktır.</w:t>
      </w:r>
    </w:p>
    <w:p w:rsidR="001C3492" w:rsidRPr="007E29F6" w:rsidRDefault="001C3492" w:rsidP="002A58D2">
      <w:pPr>
        <w:numPr>
          <w:ilvl w:val="0"/>
          <w:numId w:val="18"/>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Kursiyerlere eğitim ile ilgili ders notları elektronik ortamda verilecektir.</w:t>
      </w:r>
    </w:p>
    <w:p w:rsidR="001C3492" w:rsidRPr="007E29F6" w:rsidRDefault="001C3492" w:rsidP="002A58D2">
      <w:pPr>
        <w:widowControl w:val="0"/>
        <w:spacing w:after="0" w:line="240" w:lineRule="auto"/>
        <w:jc w:val="both"/>
        <w:rPr>
          <w:rFonts w:ascii="Times New Roman" w:eastAsia="Times New Roman" w:hAnsi="Times New Roman" w:cs="Times New Roman"/>
          <w:sz w:val="24"/>
          <w:szCs w:val="24"/>
        </w:rPr>
      </w:pPr>
    </w:p>
    <w:p w:rsidR="004D1411" w:rsidRPr="007E29F6" w:rsidRDefault="00517059" w:rsidP="00C95121">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7E29F6">
        <w:rPr>
          <w:rFonts w:ascii="Times New Roman" w:hAnsi="Times New Roman" w:cs="Times New Roman"/>
          <w:b/>
          <w:color w:val="000000"/>
          <w:sz w:val="24"/>
          <w:szCs w:val="24"/>
        </w:rPr>
        <w:t>ÖLÇME VE DEĞERLENDİRME</w:t>
      </w:r>
    </w:p>
    <w:p w:rsidR="001C3492" w:rsidRPr="007E29F6" w:rsidRDefault="001C3492">
      <w:pPr>
        <w:spacing w:after="0" w:line="240" w:lineRule="auto"/>
        <w:jc w:val="both"/>
        <w:rPr>
          <w:rFonts w:ascii="Times New Roman" w:eastAsia="Times New Roman" w:hAnsi="Times New Roman" w:cs="Times New Roman"/>
          <w:sz w:val="24"/>
          <w:szCs w:val="24"/>
        </w:rPr>
      </w:pPr>
    </w:p>
    <w:p w:rsidR="001C3492" w:rsidRPr="007E29F6" w:rsidRDefault="001C3492" w:rsidP="002A58D2">
      <w:pPr>
        <w:numPr>
          <w:ilvl w:val="0"/>
          <w:numId w:val="18"/>
        </w:numPr>
        <w:spacing w:after="0" w:line="240" w:lineRule="auto"/>
        <w:jc w:val="both"/>
        <w:textDirection w:val="btL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Kursiyerlerin başarısını değerlendirmek amacıyla en az 25 sorudan oluşan ve tüm konuları kapsayan sınav yapılacaktır. 50 ve üzeri not alanlar başarılı sayılacaktır.</w:t>
      </w:r>
    </w:p>
    <w:p w:rsidR="001C3492" w:rsidRPr="007E29F6" w:rsidRDefault="001C3492" w:rsidP="002A58D2">
      <w:pPr>
        <w:numPr>
          <w:ilvl w:val="0"/>
          <w:numId w:val="18"/>
        </w:numPr>
        <w:spacing w:after="0" w:line="240" w:lineRule="auto"/>
        <w:jc w:val="both"/>
        <w:textDirection w:val="btLr"/>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1C3492" w:rsidRPr="007E29F6" w:rsidRDefault="001C3492" w:rsidP="002A58D2">
      <w:pPr>
        <w:numPr>
          <w:ilvl w:val="0"/>
          <w:numId w:val="18"/>
        </w:numPr>
        <w:spacing w:after="0" w:line="240" w:lineRule="auto"/>
        <w:jc w:val="both"/>
        <w:rPr>
          <w:rFonts w:ascii="Times New Roman" w:eastAsia="Times New Roman" w:hAnsi="Times New Roman" w:cs="Times New Roman"/>
          <w:sz w:val="24"/>
          <w:szCs w:val="24"/>
        </w:rPr>
      </w:pPr>
      <w:r w:rsidRPr="007E29F6">
        <w:rPr>
          <w:rFonts w:ascii="Times New Roman" w:eastAsia="Times New Roman" w:hAnsi="Times New Roman" w:cs="Times New Roman"/>
          <w:sz w:val="24"/>
          <w:szCs w:val="24"/>
        </w:rPr>
        <w:t>Başarılı olanlara “Kurs Belgesi” (e-sertifika) verilecektir.</w:t>
      </w:r>
    </w:p>
    <w:p w:rsidR="001C3492" w:rsidRPr="007E29F6" w:rsidRDefault="001C3492">
      <w:pPr>
        <w:spacing w:after="0" w:line="240" w:lineRule="auto"/>
        <w:jc w:val="both"/>
        <w:rPr>
          <w:rFonts w:ascii="Times New Roman" w:eastAsia="Times New Roman" w:hAnsi="Times New Roman" w:cs="Times New Roman"/>
          <w:sz w:val="24"/>
          <w:szCs w:val="24"/>
        </w:rPr>
      </w:pPr>
    </w:p>
    <w:p w:rsidR="004D1411" w:rsidRPr="007E29F6" w:rsidRDefault="004D1411">
      <w:pPr>
        <w:spacing w:line="360" w:lineRule="auto"/>
        <w:jc w:val="both"/>
        <w:rPr>
          <w:rFonts w:ascii="Times New Roman" w:eastAsia="Times New Roman" w:hAnsi="Times New Roman" w:cs="Times New Roman"/>
          <w:sz w:val="24"/>
          <w:szCs w:val="24"/>
        </w:rPr>
      </w:pPr>
    </w:p>
    <w:p w:rsidR="004D1411" w:rsidRPr="007E29F6" w:rsidRDefault="004D1411">
      <w:pPr>
        <w:spacing w:line="360" w:lineRule="auto"/>
        <w:jc w:val="both"/>
        <w:rPr>
          <w:rFonts w:ascii="Times New Roman" w:eastAsia="Times New Roman" w:hAnsi="Times New Roman" w:cs="Times New Roman"/>
          <w:sz w:val="24"/>
          <w:szCs w:val="24"/>
        </w:rPr>
      </w:pPr>
    </w:p>
    <w:sectPr w:rsidR="004D1411" w:rsidRPr="007E29F6" w:rsidSect="0021730E">
      <w:footerReference w:type="default" r:id="rId9"/>
      <w:pgSz w:w="11906" w:h="16838"/>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342" w:rsidRDefault="00DE4342" w:rsidP="007E29F6">
      <w:pPr>
        <w:spacing w:after="0" w:line="240" w:lineRule="auto"/>
      </w:pPr>
      <w:r>
        <w:separator/>
      </w:r>
    </w:p>
  </w:endnote>
  <w:endnote w:type="continuationSeparator" w:id="0">
    <w:p w:rsidR="00DE4342" w:rsidRDefault="00DE4342" w:rsidP="007E2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665861"/>
      <w:docPartObj>
        <w:docPartGallery w:val="Page Numbers (Bottom of Page)"/>
        <w:docPartUnique/>
      </w:docPartObj>
    </w:sdtPr>
    <w:sdtEndPr/>
    <w:sdtContent>
      <w:p w:rsidR="00753A7C" w:rsidRDefault="00753A7C">
        <w:pPr>
          <w:pStyle w:val="Altbilgi"/>
          <w:jc w:val="center"/>
        </w:pPr>
        <w:r>
          <w:fldChar w:fldCharType="begin"/>
        </w:r>
        <w:r>
          <w:instrText>PAGE   \* MERGEFORMAT</w:instrText>
        </w:r>
        <w:r>
          <w:fldChar w:fldCharType="separate"/>
        </w:r>
        <w:r w:rsidR="00CD6600">
          <w:rPr>
            <w:noProof/>
          </w:rPr>
          <w:t>1</w:t>
        </w:r>
        <w:r>
          <w:fldChar w:fldCharType="end"/>
        </w:r>
      </w:p>
    </w:sdtContent>
  </w:sdt>
  <w:p w:rsidR="007E29F6" w:rsidRDefault="007E29F6" w:rsidP="007E29F6">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342" w:rsidRDefault="00DE4342" w:rsidP="007E29F6">
      <w:pPr>
        <w:spacing w:after="0" w:line="240" w:lineRule="auto"/>
      </w:pPr>
      <w:r>
        <w:separator/>
      </w:r>
    </w:p>
  </w:footnote>
  <w:footnote w:type="continuationSeparator" w:id="0">
    <w:p w:rsidR="00DE4342" w:rsidRDefault="00DE4342" w:rsidP="007E29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 w15:restartNumberingAfterBreak="0">
    <w:nsid w:val="086A69EE"/>
    <w:multiLevelType w:val="multilevel"/>
    <w:tmpl w:val="2E70F50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0B796493"/>
    <w:multiLevelType w:val="multilevel"/>
    <w:tmpl w:val="6362285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0B8D4754"/>
    <w:multiLevelType w:val="multilevel"/>
    <w:tmpl w:val="56EE5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1D5E498F"/>
    <w:multiLevelType w:val="multilevel"/>
    <w:tmpl w:val="7BB44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E44F13"/>
    <w:multiLevelType w:val="multilevel"/>
    <w:tmpl w:val="914ED6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7D53F5"/>
    <w:multiLevelType w:val="multilevel"/>
    <w:tmpl w:val="43B27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494A98"/>
    <w:multiLevelType w:val="multilevel"/>
    <w:tmpl w:val="D700D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BA3FC0"/>
    <w:multiLevelType w:val="multilevel"/>
    <w:tmpl w:val="F4483042"/>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8F64E0"/>
    <w:multiLevelType w:val="multilevel"/>
    <w:tmpl w:val="5C7A15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7FE67A7"/>
    <w:multiLevelType w:val="hybridMultilevel"/>
    <w:tmpl w:val="6FA8E8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30D342FE"/>
    <w:multiLevelType w:val="multilevel"/>
    <w:tmpl w:val="B316EC6A"/>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D3188E"/>
    <w:multiLevelType w:val="multilevel"/>
    <w:tmpl w:val="45146FD8"/>
    <w:lvl w:ilvl="0">
      <w:start w:val="1"/>
      <w:numFmt w:val="decimal"/>
      <w:pStyle w:val="ListeNumaras4"/>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3B601FE4"/>
    <w:multiLevelType w:val="multilevel"/>
    <w:tmpl w:val="5FE68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C4D0D01"/>
    <w:multiLevelType w:val="multilevel"/>
    <w:tmpl w:val="2F449F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6C1018"/>
    <w:multiLevelType w:val="multilevel"/>
    <w:tmpl w:val="45AC5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2403CA"/>
    <w:multiLevelType w:val="multilevel"/>
    <w:tmpl w:val="0F4C1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8" w15:restartNumberingAfterBreak="0">
    <w:nsid w:val="40BF0E91"/>
    <w:multiLevelType w:val="multilevel"/>
    <w:tmpl w:val="1F2899D8"/>
    <w:lvl w:ilvl="0">
      <w:start w:val="1"/>
      <w:numFmt w:val="bullet"/>
      <w:pStyle w:val="ListeMaddemi2"/>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9" w15:restartNumberingAfterBreak="0">
    <w:nsid w:val="4C8A0525"/>
    <w:multiLevelType w:val="multilevel"/>
    <w:tmpl w:val="10304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9A7A44"/>
    <w:multiLevelType w:val="multilevel"/>
    <w:tmpl w:val="B2E45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A053292"/>
    <w:multiLevelType w:val="multilevel"/>
    <w:tmpl w:val="7F94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2" w15:restartNumberingAfterBreak="0">
    <w:nsid w:val="5AEB374B"/>
    <w:multiLevelType w:val="multilevel"/>
    <w:tmpl w:val="D9AE8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5B816D0"/>
    <w:multiLevelType w:val="hybridMultilevel"/>
    <w:tmpl w:val="B88C7FE4"/>
    <w:lvl w:ilvl="0" w:tplc="041F0001">
      <w:start w:val="1"/>
      <w:numFmt w:val="bullet"/>
      <w:lvlText w:val=""/>
      <w:lvlJc w:val="left"/>
      <w:pPr>
        <w:ind w:left="819" w:hanging="360"/>
      </w:pPr>
      <w:rPr>
        <w:rFonts w:ascii="Symbol" w:hAnsi="Symbol"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4" w15:restartNumberingAfterBreak="0">
    <w:nsid w:val="6F0E409D"/>
    <w:multiLevelType w:val="multilevel"/>
    <w:tmpl w:val="02388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6461ED1"/>
    <w:multiLevelType w:val="multilevel"/>
    <w:tmpl w:val="E570A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8047E97"/>
    <w:multiLevelType w:val="multilevel"/>
    <w:tmpl w:val="919E009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w:eastAsia="Noto Sans" w:hAnsi="Noto Sans" w:cs="Noto Sans"/>
      </w:rPr>
    </w:lvl>
    <w:lvl w:ilvl="3">
      <w:start w:val="1"/>
      <w:numFmt w:val="bullet"/>
      <w:lvlText w:val="●"/>
      <w:lvlJc w:val="left"/>
      <w:pPr>
        <w:ind w:left="3088" w:hanging="360"/>
      </w:pPr>
      <w:rPr>
        <w:rFonts w:ascii="Noto Sans" w:eastAsia="Noto Sans" w:hAnsi="Noto Sans" w:cs="Noto San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w:eastAsia="Noto Sans" w:hAnsi="Noto Sans" w:cs="Noto Sans"/>
      </w:rPr>
    </w:lvl>
    <w:lvl w:ilvl="6">
      <w:start w:val="1"/>
      <w:numFmt w:val="bullet"/>
      <w:lvlText w:val="●"/>
      <w:lvlJc w:val="left"/>
      <w:pPr>
        <w:ind w:left="5248" w:hanging="360"/>
      </w:pPr>
      <w:rPr>
        <w:rFonts w:ascii="Noto Sans" w:eastAsia="Noto Sans" w:hAnsi="Noto Sans" w:cs="Noto San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w:eastAsia="Noto Sans" w:hAnsi="Noto Sans" w:cs="Noto Sans"/>
      </w:rPr>
    </w:lvl>
  </w:abstractNum>
  <w:abstractNum w:abstractNumId="27" w15:restartNumberingAfterBreak="0">
    <w:nsid w:val="7BB5255E"/>
    <w:multiLevelType w:val="multilevel"/>
    <w:tmpl w:val="74C66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9"/>
  </w:num>
  <w:num w:numId="2">
    <w:abstractNumId w:val="6"/>
  </w:num>
  <w:num w:numId="3">
    <w:abstractNumId w:val="26"/>
  </w:num>
  <w:num w:numId="4">
    <w:abstractNumId w:val="4"/>
  </w:num>
  <w:num w:numId="5">
    <w:abstractNumId w:val="20"/>
  </w:num>
  <w:num w:numId="6">
    <w:abstractNumId w:val="14"/>
  </w:num>
  <w:num w:numId="7">
    <w:abstractNumId w:val="24"/>
  </w:num>
  <w:num w:numId="8">
    <w:abstractNumId w:val="15"/>
  </w:num>
  <w:num w:numId="9">
    <w:abstractNumId w:val="16"/>
  </w:num>
  <w:num w:numId="10">
    <w:abstractNumId w:val="19"/>
  </w:num>
  <w:num w:numId="11">
    <w:abstractNumId w:val="5"/>
  </w:num>
  <w:num w:numId="12">
    <w:abstractNumId w:val="2"/>
  </w:num>
  <w:num w:numId="13">
    <w:abstractNumId w:val="25"/>
  </w:num>
  <w:num w:numId="14">
    <w:abstractNumId w:val="1"/>
  </w:num>
  <w:num w:numId="15">
    <w:abstractNumId w:val="7"/>
  </w:num>
  <w:num w:numId="16">
    <w:abstractNumId w:val="27"/>
  </w:num>
  <w:num w:numId="17">
    <w:abstractNumId w:val="22"/>
  </w:num>
  <w:num w:numId="18">
    <w:abstractNumId w:val="12"/>
  </w:num>
  <w:num w:numId="19">
    <w:abstractNumId w:val="8"/>
  </w:num>
  <w:num w:numId="20">
    <w:abstractNumId w:val="23"/>
  </w:num>
  <w:num w:numId="21">
    <w:abstractNumId w:val="18"/>
  </w:num>
  <w:num w:numId="22">
    <w:abstractNumId w:val="13"/>
  </w:num>
  <w:num w:numId="23">
    <w:abstractNumId w:val="11"/>
  </w:num>
  <w:num w:numId="24">
    <w:abstractNumId w:val="0"/>
  </w:num>
  <w:num w:numId="25">
    <w:abstractNumId w:val="28"/>
  </w:num>
  <w:num w:numId="26">
    <w:abstractNumId w:val="10"/>
  </w:num>
  <w:num w:numId="27">
    <w:abstractNumId w:val="21"/>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11"/>
    <w:rsid w:val="0001619C"/>
    <w:rsid w:val="001C1480"/>
    <w:rsid w:val="001C3492"/>
    <w:rsid w:val="0021730E"/>
    <w:rsid w:val="002265E7"/>
    <w:rsid w:val="00247111"/>
    <w:rsid w:val="002A00E2"/>
    <w:rsid w:val="002A58D2"/>
    <w:rsid w:val="00481220"/>
    <w:rsid w:val="004A6471"/>
    <w:rsid w:val="004D1411"/>
    <w:rsid w:val="00517059"/>
    <w:rsid w:val="0062290C"/>
    <w:rsid w:val="00640931"/>
    <w:rsid w:val="006E2504"/>
    <w:rsid w:val="007465F1"/>
    <w:rsid w:val="00753A7C"/>
    <w:rsid w:val="007E29F6"/>
    <w:rsid w:val="008440D6"/>
    <w:rsid w:val="009D18F3"/>
    <w:rsid w:val="00A420F3"/>
    <w:rsid w:val="00B12CC8"/>
    <w:rsid w:val="00BD6639"/>
    <w:rsid w:val="00C95121"/>
    <w:rsid w:val="00CD6600"/>
    <w:rsid w:val="00DB503A"/>
    <w:rsid w:val="00DE4342"/>
    <w:rsid w:val="00EA6605"/>
    <w:rsid w:val="00F34A6E"/>
    <w:rsid w:val="00F922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A18FC-C157-4EF4-B610-2C29EC56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link w:val="Balk2Char"/>
    <w:uiPriority w:val="1"/>
    <w:qFormat/>
    <w:rsid w:val="003D472C"/>
    <w:pPr>
      <w:widowControl w:val="0"/>
      <w:autoSpaceDE w:val="0"/>
      <w:autoSpaceDN w:val="0"/>
      <w:adjustRightInd w:val="0"/>
      <w:spacing w:after="0" w:line="240" w:lineRule="auto"/>
      <w:outlineLvl w:val="1"/>
    </w:pPr>
    <w:rPr>
      <w:rFonts w:ascii="Times New Roman" w:hAnsi="Times New Roman" w:cs="Times New Roman"/>
      <w:b/>
      <w:bCs/>
      <w:sz w:val="23"/>
      <w:szCs w:val="23"/>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ListeParagraf">
    <w:name w:val="List Paragraph"/>
    <w:basedOn w:val="Normal"/>
    <w:uiPriority w:val="99"/>
    <w:qFormat/>
    <w:rsid w:val="00E3017E"/>
    <w:pPr>
      <w:spacing w:after="0" w:line="240" w:lineRule="auto"/>
      <w:ind w:left="720"/>
      <w:contextualSpacing/>
    </w:pPr>
    <w:rPr>
      <w:rFonts w:ascii="Times New Roman" w:eastAsia="Times New Roman" w:hAnsi="Times New Roman" w:cs="Times New Roman"/>
      <w:szCs w:val="24"/>
    </w:rPr>
  </w:style>
  <w:style w:type="paragraph" w:styleId="GvdeMetni">
    <w:name w:val="Body Text"/>
    <w:basedOn w:val="Normal"/>
    <w:link w:val="GvdeMetniChar"/>
    <w:semiHidden/>
    <w:unhideWhenUsed/>
    <w:rsid w:val="00E3017E"/>
    <w:pPr>
      <w:jc w:val="center"/>
    </w:pPr>
    <w:rPr>
      <w:sz w:val="24"/>
    </w:rPr>
  </w:style>
  <w:style w:type="character" w:customStyle="1" w:styleId="GvdeMetniChar">
    <w:name w:val="Gövde Metni Char"/>
    <w:basedOn w:val="VarsaylanParagrafYazTipi"/>
    <w:link w:val="GvdeMetni"/>
    <w:semiHidden/>
    <w:rsid w:val="00E3017E"/>
    <w:rPr>
      <w:sz w:val="24"/>
    </w:rPr>
  </w:style>
  <w:style w:type="table" w:styleId="TabloKlavuzu">
    <w:name w:val="Table Grid"/>
    <w:basedOn w:val="NormalTablo"/>
    <w:uiPriority w:val="59"/>
    <w:rsid w:val="00A96E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4">
    <w:name w:val="Light List Accent 4"/>
    <w:basedOn w:val="NormalTablo"/>
    <w:uiPriority w:val="61"/>
    <w:rsid w:val="00D41CA1"/>
    <w:pPr>
      <w:spacing w:after="0" w:line="240" w:lineRule="auto"/>
    </w:pPr>
    <w:rPr>
      <w:rFonts w:eastAsiaTheme="minorHAnsi"/>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Balk2Char">
    <w:name w:val="Başlık 2 Char"/>
    <w:basedOn w:val="VarsaylanParagrafYazTipi"/>
    <w:link w:val="Balk2"/>
    <w:uiPriority w:val="1"/>
    <w:rsid w:val="003D472C"/>
    <w:rPr>
      <w:rFonts w:ascii="Times New Roman" w:hAnsi="Times New Roman" w:cs="Times New Roman"/>
      <w:b/>
      <w:bCs/>
      <w:sz w:val="23"/>
      <w:szCs w:val="23"/>
    </w:rPr>
  </w:style>
  <w:style w:type="paragraph" w:customStyle="1" w:styleId="AralkYok1">
    <w:name w:val="Aralık Yok1"/>
    <w:link w:val="AralkYokChar"/>
    <w:uiPriority w:val="99"/>
    <w:rsid w:val="00D265D7"/>
    <w:pPr>
      <w:spacing w:after="0" w:line="240" w:lineRule="auto"/>
    </w:pPr>
    <w:rPr>
      <w:rFonts w:cs="Times New Roman"/>
      <w:sz w:val="24"/>
      <w:szCs w:val="24"/>
    </w:rPr>
  </w:style>
  <w:style w:type="character" w:customStyle="1" w:styleId="AralkYokChar">
    <w:name w:val="Aralık Yok Char"/>
    <w:link w:val="AralkYok1"/>
    <w:uiPriority w:val="99"/>
    <w:locked/>
    <w:rsid w:val="00D265D7"/>
    <w:rPr>
      <w:rFonts w:ascii="Calibri" w:eastAsia="Calibri" w:hAnsi="Calibri" w:cs="Times New Roman"/>
      <w:sz w:val="24"/>
      <w:szCs w:val="24"/>
    </w:rPr>
  </w:style>
  <w:style w:type="paragraph" w:styleId="AralkYok">
    <w:name w:val="No Spacing"/>
    <w:basedOn w:val="Normal"/>
    <w:uiPriority w:val="1"/>
    <w:qFormat/>
    <w:rsid w:val="001F068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AA008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008E"/>
    <w:rPr>
      <w:rFonts w:ascii="Segoe UI" w:hAnsi="Segoe UI" w:cs="Segoe UI"/>
      <w:sz w:val="18"/>
      <w:szCs w:val="18"/>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pPr>
      <w:spacing w:after="0" w:line="240" w:lineRule="auto"/>
    </w:pPr>
    <w:tblPr>
      <w:tblStyleRowBandSize w:val="1"/>
      <w:tblStyleColBandSize w:val="1"/>
      <w:tblCellMar>
        <w:left w:w="70" w:type="dxa"/>
        <w:right w:w="70" w:type="dxa"/>
      </w:tblCellMar>
    </w:tblPr>
  </w:style>
  <w:style w:type="table" w:customStyle="1" w:styleId="a2">
    <w:basedOn w:val="TableNormal0"/>
    <w:pPr>
      <w:spacing w:after="0" w:line="240" w:lineRule="auto"/>
    </w:pPr>
    <w:tblPr>
      <w:tblStyleRowBandSize w:val="1"/>
      <w:tblStyleColBandSize w:val="1"/>
      <w:tblCellMar>
        <w:left w:w="70" w:type="dxa"/>
        <w:right w:w="70" w:type="dxa"/>
      </w:tblCellMar>
    </w:tblPr>
  </w:style>
  <w:style w:type="paragraph" w:styleId="ListeMaddemi2">
    <w:name w:val="List Bullet 2"/>
    <w:basedOn w:val="Normal"/>
    <w:qFormat/>
    <w:rsid w:val="0062290C"/>
    <w:pPr>
      <w:numPr>
        <w:numId w:val="21"/>
      </w:numPr>
      <w:suppressAutoHyphens/>
      <w:spacing w:after="0" w:line="1" w:lineRule="atLeast"/>
      <w:ind w:leftChars="-1" w:left="-1" w:hangingChars="1" w:hanging="1"/>
      <w:contextualSpacing/>
      <w:textDirection w:val="btLr"/>
      <w:textAlignment w:val="top"/>
      <w:outlineLvl w:val="0"/>
    </w:pPr>
    <w:rPr>
      <w:rFonts w:ascii="Times New Roman" w:eastAsia="Times New Roman" w:hAnsi="Times New Roman" w:cs="Times New Roman"/>
      <w:position w:val="-1"/>
      <w:sz w:val="24"/>
      <w:szCs w:val="24"/>
    </w:rPr>
  </w:style>
  <w:style w:type="paragraph" w:styleId="ListeNumaras4">
    <w:name w:val="List Number 4"/>
    <w:basedOn w:val="Normal"/>
    <w:qFormat/>
    <w:rsid w:val="0062290C"/>
    <w:pPr>
      <w:numPr>
        <w:numId w:val="22"/>
      </w:numPr>
      <w:suppressAutoHyphens/>
      <w:spacing w:after="0" w:line="1" w:lineRule="atLeast"/>
      <w:ind w:leftChars="-1" w:left="-1" w:hangingChars="1" w:hanging="1"/>
      <w:contextualSpacing/>
      <w:textDirection w:val="btLr"/>
      <w:textAlignment w:val="top"/>
      <w:outlineLvl w:val="0"/>
    </w:pPr>
    <w:rPr>
      <w:rFonts w:ascii="Times New Roman" w:eastAsia="Times New Roman" w:hAnsi="Times New Roman" w:cs="Times New Roman"/>
      <w:position w:val="-1"/>
      <w:sz w:val="24"/>
      <w:szCs w:val="24"/>
    </w:rPr>
  </w:style>
  <w:style w:type="paragraph" w:styleId="stbilgi">
    <w:name w:val="header"/>
    <w:basedOn w:val="Normal"/>
    <w:link w:val="stbilgiChar"/>
    <w:uiPriority w:val="99"/>
    <w:unhideWhenUsed/>
    <w:rsid w:val="007E29F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29F6"/>
  </w:style>
  <w:style w:type="paragraph" w:styleId="Altbilgi">
    <w:name w:val="footer"/>
    <w:basedOn w:val="Normal"/>
    <w:link w:val="AltbilgiChar"/>
    <w:uiPriority w:val="99"/>
    <w:unhideWhenUsed/>
    <w:rsid w:val="007E29F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2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wonderware.com/manufacturing-operations-transform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oDtjkdaE08SnVNgsV3QepAbyQw==">AMUW2mXnNmjnrpXDGuuN//prlMYKWgNHcNzFHvoRjaQ8+sPda3WCO71TF36FkQMDG3IRlrc01ir7ELxJTdAhnB7JOG6Q9cPu6TjpG3xNrlXnl96lQxoCtGJZubb3i/gAtefdrfFGHAGoYv2IWg5c5MvPAUAVKfWZYQ==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1450</Words>
  <Characters>8265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Bahtiyar TOLUNAY</cp:lastModifiedBy>
  <cp:revision>3</cp:revision>
  <dcterms:created xsi:type="dcterms:W3CDTF">2023-01-24T12:37:00Z</dcterms:created>
  <dcterms:modified xsi:type="dcterms:W3CDTF">2023-01-24T12:37:00Z</dcterms:modified>
</cp:coreProperties>
</file>